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AEF" w:rsidRPr="00E248AA" w:rsidRDefault="00B73AEF" w:rsidP="00E248AA">
      <w:pPr>
        <w:shd w:val="clear" w:color="auto" w:fill="FFFFFF"/>
        <w:spacing w:after="0" w:line="240" w:lineRule="auto"/>
        <w:ind w:firstLine="284"/>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Лекция 5. </w:t>
      </w:r>
      <w:r w:rsidRPr="00E248AA">
        <w:rPr>
          <w:rFonts w:ascii="Times New Roman" w:hAnsi="Times New Roman"/>
          <w:b/>
          <w:color w:val="000000"/>
          <w:sz w:val="28"/>
          <w:szCs w:val="28"/>
          <w:lang w:eastAsia="ru-RU"/>
        </w:rPr>
        <w:t>Диагностика детей младшего школьного возраста</w:t>
      </w:r>
    </w:p>
    <w:p w:rsidR="00B73AEF"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p>
    <w:p w:rsidR="00B73AEF"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План:</w:t>
      </w:r>
    </w:p>
    <w:p w:rsidR="00B73AEF"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1. Психодиагностика психических процессов</w:t>
      </w:r>
    </w:p>
    <w:p w:rsidR="00B73AEF" w:rsidRPr="00E248AA"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r w:rsidRPr="00E248AA">
        <w:rPr>
          <w:rFonts w:ascii="Times New Roman" w:hAnsi="Times New Roman"/>
          <w:bCs/>
          <w:color w:val="000000"/>
          <w:sz w:val="28"/>
          <w:szCs w:val="28"/>
          <w:lang w:eastAsia="ru-RU"/>
        </w:rPr>
        <w:t>2. Изучение личности младших школьников.</w:t>
      </w:r>
    </w:p>
    <w:p w:rsidR="00B73AEF" w:rsidRPr="00E248AA"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r w:rsidRPr="00E248AA">
        <w:rPr>
          <w:rFonts w:ascii="Times New Roman" w:hAnsi="Times New Roman"/>
          <w:bCs/>
          <w:color w:val="000000"/>
          <w:sz w:val="28"/>
          <w:szCs w:val="28"/>
          <w:lang w:eastAsia="ru-RU"/>
        </w:rPr>
        <w:t>3. Изучение самооценки младших школьников</w:t>
      </w:r>
    </w:p>
    <w:p w:rsidR="00B73AEF"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p>
    <w:p w:rsidR="00B73AEF" w:rsidRPr="00E248AA" w:rsidRDefault="00B73AEF" w:rsidP="00E248AA">
      <w:pPr>
        <w:shd w:val="clear" w:color="auto" w:fill="FFFFFF"/>
        <w:spacing w:after="0" w:line="240" w:lineRule="auto"/>
        <w:ind w:firstLine="709"/>
        <w:jc w:val="both"/>
        <w:rPr>
          <w:rFonts w:ascii="Times New Roman" w:hAnsi="Times New Roman"/>
          <w:b/>
          <w:color w:val="000000"/>
          <w:sz w:val="28"/>
          <w:szCs w:val="28"/>
          <w:lang w:eastAsia="ru-RU"/>
        </w:rPr>
      </w:pPr>
      <w:r w:rsidRPr="00E248AA">
        <w:rPr>
          <w:rFonts w:ascii="Times New Roman" w:hAnsi="Times New Roman"/>
          <w:b/>
          <w:color w:val="000000"/>
          <w:sz w:val="28"/>
          <w:szCs w:val="28"/>
          <w:lang w:eastAsia="ru-RU"/>
        </w:rPr>
        <w:t>1. Психодиагностика психических процессов</w:t>
      </w:r>
    </w:p>
    <w:p w:rsidR="00B73AEF" w:rsidRPr="00186AE9" w:rsidRDefault="00B73AEF" w:rsidP="00E248AA">
      <w:pPr>
        <w:shd w:val="clear" w:color="auto" w:fill="FFFFFF"/>
        <w:spacing w:after="0" w:line="240" w:lineRule="auto"/>
        <w:ind w:firstLine="709"/>
        <w:jc w:val="both"/>
        <w:rPr>
          <w:rFonts w:ascii="Lucida Sans Unicode" w:hAnsi="Lucida Sans Unicode" w:cs="Lucida Sans Unicode"/>
          <w:color w:val="565555"/>
          <w:sz w:val="20"/>
          <w:szCs w:val="20"/>
          <w:lang w:eastAsia="ru-RU"/>
        </w:rPr>
      </w:pPr>
      <w:r w:rsidRPr="00186AE9">
        <w:rPr>
          <w:rFonts w:ascii="Times New Roman" w:hAnsi="Times New Roman"/>
          <w:color w:val="000000"/>
          <w:sz w:val="28"/>
          <w:szCs w:val="28"/>
          <w:lang w:eastAsia="ru-RU"/>
        </w:rPr>
        <w:t>Для детей младшего школьного возраста характерна учебная деятельность, при выполнении которой   у ребенка возникают главные психические новообразования</w:t>
      </w:r>
      <w:r w:rsidRPr="00186AE9">
        <w:rPr>
          <w:rFonts w:ascii="Times New Roman" w:hAnsi="Times New Roman"/>
          <w:color w:val="000000"/>
          <w:sz w:val="28"/>
          <w:lang w:eastAsia="ru-RU"/>
        </w:rPr>
        <w:t> </w:t>
      </w:r>
      <w:r w:rsidRPr="00186AE9">
        <w:rPr>
          <w:rFonts w:ascii="Times New Roman" w:hAnsi="Times New Roman"/>
          <w:color w:val="000000"/>
          <w:sz w:val="28"/>
          <w:szCs w:val="28"/>
          <w:lang w:eastAsia="ru-RU"/>
        </w:rPr>
        <w:t> —</w:t>
      </w:r>
      <w:r w:rsidRPr="00186AE9">
        <w:rPr>
          <w:rFonts w:ascii="Times New Roman" w:hAnsi="Times New Roman"/>
          <w:color w:val="000000"/>
          <w:sz w:val="28"/>
          <w:lang w:eastAsia="ru-RU"/>
        </w:rPr>
        <w:t> </w:t>
      </w:r>
      <w:r w:rsidRPr="00186AE9">
        <w:rPr>
          <w:rFonts w:ascii="Times New Roman" w:hAnsi="Times New Roman"/>
          <w:color w:val="000000"/>
          <w:sz w:val="28"/>
          <w:szCs w:val="28"/>
          <w:lang w:eastAsia="ru-RU"/>
        </w:rPr>
        <w:t> анализ и планирование, которые определяют существенные качественные изменения в развитии познавательных процессов ребенка, так и всей его потребностно-эмоциональной и личностной сферы.</w:t>
      </w:r>
    </w:p>
    <w:p w:rsidR="00B73AEF" w:rsidRPr="00186AE9" w:rsidRDefault="00B73AEF" w:rsidP="00E248AA">
      <w:pPr>
        <w:shd w:val="clear" w:color="auto" w:fill="FFFFFF"/>
        <w:spacing w:after="0" w:line="240" w:lineRule="auto"/>
        <w:ind w:firstLine="709"/>
        <w:jc w:val="both"/>
        <w:rPr>
          <w:rFonts w:ascii="Lucida Sans Unicode" w:hAnsi="Lucida Sans Unicode" w:cs="Lucida Sans Unicode"/>
          <w:color w:val="565555"/>
          <w:sz w:val="20"/>
          <w:szCs w:val="20"/>
          <w:lang w:eastAsia="ru-RU"/>
        </w:rPr>
      </w:pPr>
      <w:r w:rsidRPr="00186AE9">
        <w:rPr>
          <w:rFonts w:ascii="Times New Roman" w:hAnsi="Times New Roman"/>
          <w:color w:val="000000"/>
          <w:sz w:val="28"/>
          <w:szCs w:val="28"/>
          <w:lang w:eastAsia="ru-RU"/>
        </w:rPr>
        <w:t>Предлагаемая здесь система психодиагностических методик предназначена для комплексной оценки уровня психологического развития детей, учащихся начальных классов, включая характеристику их познавательных процессов, личности и межличностных отношений, оценку имеющихся у них практических умений и навыков.</w:t>
      </w:r>
      <w:r w:rsidRPr="00186AE9">
        <w:rPr>
          <w:rFonts w:ascii="Times New Roman" w:hAnsi="Times New Roman"/>
          <w:color w:val="000000"/>
          <w:sz w:val="28"/>
          <w:szCs w:val="28"/>
          <w:lang w:eastAsia="ru-RU"/>
        </w:rPr>
        <w:br/>
        <w:t>На основе применения данной системы методик можно оценивать психологическую готовность детей к обучению в школе, их психологическое развитие во время обучения в начальных классах, с первого по четвертый включительно.</w:t>
      </w:r>
      <w:r w:rsidRPr="00186AE9">
        <w:rPr>
          <w:rFonts w:ascii="Times New Roman" w:hAnsi="Times New Roman"/>
          <w:color w:val="000000"/>
          <w:sz w:val="28"/>
          <w:szCs w:val="28"/>
          <w:lang w:eastAsia="ru-RU"/>
        </w:rPr>
        <w:br/>
        <w:t>Психодиагностической оценке в рамках данного комплекса подлежат:</w:t>
      </w:r>
    </w:p>
    <w:p w:rsidR="00B73AEF" w:rsidRPr="00186AE9" w:rsidRDefault="00B73AEF" w:rsidP="00E248AA">
      <w:pPr>
        <w:shd w:val="clear" w:color="auto" w:fill="FFFFFF"/>
        <w:spacing w:after="0" w:line="240" w:lineRule="auto"/>
        <w:ind w:left="720" w:firstLine="709"/>
        <w:jc w:val="both"/>
        <w:rPr>
          <w:rFonts w:ascii="Lucida Sans Unicode" w:hAnsi="Lucida Sans Unicode" w:cs="Lucida Sans Unicode"/>
          <w:color w:val="565555"/>
          <w:sz w:val="20"/>
          <w:szCs w:val="20"/>
          <w:lang w:eastAsia="ru-RU"/>
        </w:rPr>
      </w:pPr>
      <w:r w:rsidRPr="00186AE9">
        <w:rPr>
          <w:rFonts w:ascii="Symbol" w:hAnsi="Symbol" w:cs="Lucida Sans Unicode"/>
          <w:color w:val="000000"/>
          <w:sz w:val="28"/>
          <w:szCs w:val="28"/>
          <w:lang w:eastAsia="ru-RU"/>
        </w:rPr>
        <w:t></w:t>
      </w:r>
      <w:r w:rsidRPr="00186AE9">
        <w:rPr>
          <w:rFonts w:ascii="Times New Roman" w:hAnsi="Times New Roman"/>
          <w:color w:val="000000"/>
          <w:sz w:val="28"/>
          <w:szCs w:val="28"/>
          <w:lang w:eastAsia="ru-RU"/>
        </w:rPr>
        <w:t>внимание,</w:t>
      </w:r>
    </w:p>
    <w:p w:rsidR="00B73AEF" w:rsidRPr="00186AE9" w:rsidRDefault="00B73AEF" w:rsidP="00E248AA">
      <w:pPr>
        <w:shd w:val="clear" w:color="auto" w:fill="FFFFFF"/>
        <w:spacing w:after="0" w:line="240" w:lineRule="auto"/>
        <w:ind w:left="720" w:firstLine="709"/>
        <w:jc w:val="both"/>
        <w:rPr>
          <w:rFonts w:ascii="Lucida Sans Unicode" w:hAnsi="Lucida Sans Unicode" w:cs="Lucida Sans Unicode"/>
          <w:color w:val="565555"/>
          <w:sz w:val="20"/>
          <w:szCs w:val="20"/>
          <w:lang w:eastAsia="ru-RU"/>
        </w:rPr>
      </w:pPr>
      <w:r w:rsidRPr="00186AE9">
        <w:rPr>
          <w:rFonts w:ascii="Symbol" w:hAnsi="Symbol" w:cs="Lucida Sans Unicode"/>
          <w:color w:val="000000"/>
          <w:sz w:val="28"/>
          <w:szCs w:val="28"/>
          <w:lang w:eastAsia="ru-RU"/>
        </w:rPr>
        <w:t></w:t>
      </w:r>
      <w:r w:rsidRPr="00186AE9">
        <w:rPr>
          <w:rFonts w:ascii="Times New Roman" w:hAnsi="Times New Roman"/>
          <w:color w:val="000000"/>
          <w:sz w:val="28"/>
          <w:szCs w:val="28"/>
          <w:lang w:eastAsia="ru-RU"/>
        </w:rPr>
        <w:t>память,</w:t>
      </w:r>
    </w:p>
    <w:p w:rsidR="00B73AEF" w:rsidRPr="00186AE9" w:rsidRDefault="00B73AEF" w:rsidP="00E248AA">
      <w:pPr>
        <w:shd w:val="clear" w:color="auto" w:fill="FFFFFF"/>
        <w:spacing w:after="0" w:line="240" w:lineRule="auto"/>
        <w:ind w:left="720" w:firstLine="709"/>
        <w:rPr>
          <w:rFonts w:ascii="Lucida Sans Unicode" w:hAnsi="Lucida Sans Unicode" w:cs="Lucida Sans Unicode"/>
          <w:color w:val="565555"/>
          <w:sz w:val="20"/>
          <w:szCs w:val="20"/>
          <w:lang w:eastAsia="ru-RU"/>
        </w:rPr>
      </w:pPr>
      <w:r w:rsidRPr="00186AE9">
        <w:rPr>
          <w:rFonts w:ascii="Symbol" w:hAnsi="Symbol" w:cs="Lucida Sans Unicode"/>
          <w:color w:val="000000"/>
          <w:sz w:val="28"/>
          <w:szCs w:val="28"/>
          <w:lang w:eastAsia="ru-RU"/>
        </w:rPr>
        <w:t></w:t>
      </w:r>
      <w:r w:rsidRPr="00186AE9">
        <w:rPr>
          <w:rFonts w:ascii="Times New Roman" w:hAnsi="Times New Roman"/>
          <w:color w:val="000000"/>
          <w:sz w:val="28"/>
          <w:szCs w:val="28"/>
          <w:lang w:eastAsia="ru-RU"/>
        </w:rPr>
        <w:t>воображения,</w:t>
      </w:r>
    </w:p>
    <w:p w:rsidR="00B73AEF" w:rsidRPr="00186AE9" w:rsidRDefault="00B73AEF" w:rsidP="00E248AA">
      <w:pPr>
        <w:shd w:val="clear" w:color="auto" w:fill="FFFFFF"/>
        <w:spacing w:after="0" w:line="240" w:lineRule="auto"/>
        <w:ind w:left="720" w:firstLine="709"/>
        <w:rPr>
          <w:rFonts w:ascii="Lucida Sans Unicode" w:hAnsi="Lucida Sans Unicode" w:cs="Lucida Sans Unicode"/>
          <w:color w:val="565555"/>
          <w:sz w:val="20"/>
          <w:szCs w:val="20"/>
          <w:lang w:eastAsia="ru-RU"/>
        </w:rPr>
      </w:pPr>
      <w:r w:rsidRPr="00186AE9">
        <w:rPr>
          <w:rFonts w:ascii="Symbol" w:hAnsi="Symbol" w:cs="Lucida Sans Unicode"/>
          <w:color w:val="000000"/>
          <w:sz w:val="28"/>
          <w:szCs w:val="28"/>
          <w:lang w:eastAsia="ru-RU"/>
        </w:rPr>
        <w:t></w:t>
      </w:r>
      <w:r w:rsidRPr="00186AE9">
        <w:rPr>
          <w:rFonts w:ascii="Times New Roman" w:hAnsi="Times New Roman"/>
          <w:color w:val="000000"/>
          <w:sz w:val="28"/>
          <w:szCs w:val="28"/>
          <w:lang w:eastAsia="ru-RU"/>
        </w:rPr>
        <w:t>мышление.</w:t>
      </w:r>
    </w:p>
    <w:p w:rsidR="00B73AEF" w:rsidRPr="00186AE9" w:rsidRDefault="00B73AEF" w:rsidP="00E248AA">
      <w:pPr>
        <w:shd w:val="clear" w:color="auto" w:fill="FFFFFF"/>
        <w:spacing w:after="0" w:line="240" w:lineRule="auto"/>
        <w:ind w:left="720" w:firstLine="709"/>
        <w:rPr>
          <w:rFonts w:ascii="Lucida Sans Unicode" w:hAnsi="Lucida Sans Unicode" w:cs="Lucida Sans Unicode"/>
          <w:color w:val="565555"/>
          <w:sz w:val="20"/>
          <w:szCs w:val="20"/>
          <w:lang w:eastAsia="ru-RU"/>
        </w:rPr>
      </w:pPr>
      <w:r w:rsidRPr="00186AE9">
        <w:rPr>
          <w:rFonts w:ascii="Symbol" w:hAnsi="Symbol" w:cs="Lucida Sans Unicode"/>
          <w:color w:val="000000"/>
          <w:sz w:val="28"/>
          <w:szCs w:val="28"/>
          <w:lang w:eastAsia="ru-RU"/>
        </w:rPr>
        <w:t></w:t>
      </w:r>
      <w:r w:rsidRPr="00186AE9">
        <w:rPr>
          <w:rFonts w:ascii="Times New Roman" w:hAnsi="Times New Roman"/>
          <w:color w:val="000000"/>
          <w:sz w:val="28"/>
          <w:szCs w:val="28"/>
          <w:lang w:eastAsia="ru-RU"/>
        </w:rPr>
        <w:t>Психологическая готовность младших школьников к обучению в средней школе.</w:t>
      </w:r>
    </w:p>
    <w:p w:rsidR="00B73AEF" w:rsidRPr="00186AE9" w:rsidRDefault="00B73AEF" w:rsidP="00E248AA">
      <w:pPr>
        <w:shd w:val="clear" w:color="auto" w:fill="FFFFFF"/>
        <w:spacing w:after="0" w:line="240" w:lineRule="auto"/>
        <w:ind w:left="720" w:firstLine="709"/>
        <w:rPr>
          <w:rFonts w:ascii="Lucida Sans Unicode" w:hAnsi="Lucida Sans Unicode" w:cs="Lucida Sans Unicode"/>
          <w:color w:val="565555"/>
          <w:sz w:val="20"/>
          <w:szCs w:val="20"/>
          <w:lang w:eastAsia="ru-RU"/>
        </w:rPr>
      </w:pPr>
      <w:r w:rsidRPr="00186AE9">
        <w:rPr>
          <w:rFonts w:ascii="Symbol" w:hAnsi="Symbol" w:cs="Lucida Sans Unicode"/>
          <w:color w:val="000000"/>
          <w:sz w:val="28"/>
          <w:szCs w:val="28"/>
          <w:lang w:eastAsia="ru-RU"/>
        </w:rPr>
        <w:t></w:t>
      </w:r>
      <w:r w:rsidRPr="00186AE9">
        <w:rPr>
          <w:rFonts w:ascii="Times New Roman" w:hAnsi="Times New Roman"/>
          <w:color w:val="000000"/>
          <w:sz w:val="28"/>
          <w:szCs w:val="28"/>
          <w:lang w:eastAsia="ru-RU"/>
        </w:rPr>
        <w:t>Социальная ситуация развития.</w:t>
      </w:r>
      <w:r w:rsidRPr="00186AE9">
        <w:rPr>
          <w:rFonts w:ascii="Times New Roman" w:hAnsi="Times New Roman"/>
          <w:color w:val="000000"/>
          <w:sz w:val="28"/>
          <w:szCs w:val="28"/>
          <w:lang w:eastAsia="ru-RU"/>
        </w:rPr>
        <w:br/>
        <w:t>Проблема, связанная с адаптацией ребенка к классному коллективу, взаимоотношениями с учителем, в семье.</w:t>
      </w:r>
    </w:p>
    <w:p w:rsidR="00B73AEF" w:rsidRPr="00186AE9" w:rsidRDefault="00B73AEF" w:rsidP="00E248AA">
      <w:pPr>
        <w:shd w:val="clear" w:color="auto" w:fill="FFFFFF"/>
        <w:spacing w:after="0" w:line="240" w:lineRule="auto"/>
        <w:ind w:left="720" w:firstLine="709"/>
        <w:rPr>
          <w:rFonts w:ascii="Lucida Sans Unicode" w:hAnsi="Lucida Sans Unicode" w:cs="Lucida Sans Unicode"/>
          <w:color w:val="565555"/>
          <w:sz w:val="20"/>
          <w:szCs w:val="20"/>
          <w:lang w:eastAsia="ru-RU"/>
        </w:rPr>
      </w:pPr>
      <w:r w:rsidRPr="00186AE9">
        <w:rPr>
          <w:rFonts w:ascii="Symbol" w:hAnsi="Symbol" w:cs="Lucida Sans Unicode"/>
          <w:color w:val="000000"/>
          <w:sz w:val="28"/>
          <w:szCs w:val="28"/>
          <w:lang w:eastAsia="ru-RU"/>
        </w:rPr>
        <w:t></w:t>
      </w:r>
      <w:r w:rsidRPr="00186AE9">
        <w:rPr>
          <w:rFonts w:ascii="Times New Roman" w:hAnsi="Times New Roman"/>
          <w:color w:val="000000"/>
          <w:sz w:val="28"/>
          <w:szCs w:val="28"/>
          <w:lang w:eastAsia="ru-RU"/>
        </w:rPr>
        <w:t>Ведущая деятельность, сформированность компонентов структуры учебной деятельности.</w:t>
      </w:r>
    </w:p>
    <w:p w:rsidR="00B73AEF" w:rsidRPr="00186AE9" w:rsidRDefault="00B73AEF" w:rsidP="00E248AA">
      <w:pPr>
        <w:shd w:val="clear" w:color="auto" w:fill="FFFFFF"/>
        <w:spacing w:after="0" w:line="240" w:lineRule="auto"/>
        <w:ind w:left="720" w:firstLine="709"/>
        <w:rPr>
          <w:rFonts w:ascii="Lucida Sans Unicode" w:hAnsi="Lucida Sans Unicode" w:cs="Lucida Sans Unicode"/>
          <w:color w:val="565555"/>
          <w:sz w:val="20"/>
          <w:szCs w:val="20"/>
          <w:lang w:eastAsia="ru-RU"/>
        </w:rPr>
      </w:pPr>
      <w:r w:rsidRPr="00186AE9">
        <w:rPr>
          <w:rFonts w:ascii="Symbol" w:hAnsi="Symbol" w:cs="Lucida Sans Unicode"/>
          <w:color w:val="000000"/>
          <w:sz w:val="28"/>
          <w:szCs w:val="28"/>
          <w:lang w:eastAsia="ru-RU"/>
        </w:rPr>
        <w:t></w:t>
      </w:r>
      <w:r w:rsidRPr="00186AE9">
        <w:rPr>
          <w:rFonts w:ascii="Times New Roman" w:hAnsi="Times New Roman"/>
          <w:color w:val="000000"/>
          <w:sz w:val="28"/>
          <w:szCs w:val="28"/>
          <w:lang w:eastAsia="ru-RU"/>
        </w:rPr>
        <w:t>Возрастные психические новообразования.</w:t>
      </w:r>
    </w:p>
    <w:p w:rsidR="00B73AEF" w:rsidRPr="00186AE9" w:rsidRDefault="00B73AEF" w:rsidP="00E248AA">
      <w:pPr>
        <w:shd w:val="clear" w:color="auto" w:fill="FFFFFF"/>
        <w:spacing w:after="0" w:line="240" w:lineRule="auto"/>
        <w:ind w:left="720" w:firstLine="709"/>
        <w:rPr>
          <w:rFonts w:ascii="Lucida Sans Unicode" w:hAnsi="Lucida Sans Unicode" w:cs="Lucida Sans Unicode"/>
          <w:color w:val="565555"/>
          <w:sz w:val="20"/>
          <w:szCs w:val="20"/>
          <w:lang w:eastAsia="ru-RU"/>
        </w:rPr>
      </w:pPr>
      <w:r w:rsidRPr="00186AE9">
        <w:rPr>
          <w:rFonts w:ascii="Symbol" w:hAnsi="Symbol" w:cs="Lucida Sans Unicode"/>
          <w:color w:val="000000"/>
          <w:sz w:val="28"/>
          <w:szCs w:val="28"/>
          <w:lang w:eastAsia="ru-RU"/>
        </w:rPr>
        <w:t></w:t>
      </w:r>
      <w:r w:rsidRPr="00186AE9">
        <w:rPr>
          <w:rFonts w:ascii="Times New Roman" w:hAnsi="Times New Roman"/>
          <w:color w:val="000000"/>
          <w:sz w:val="28"/>
          <w:szCs w:val="28"/>
          <w:lang w:eastAsia="ru-RU"/>
        </w:rPr>
        <w:t>Предпосылки формирования учебной деятельности.</w:t>
      </w:r>
    </w:p>
    <w:p w:rsidR="00B73AEF" w:rsidRPr="00186AE9" w:rsidRDefault="00B73AEF" w:rsidP="00E248AA">
      <w:pPr>
        <w:shd w:val="clear" w:color="auto" w:fill="FFFFFF"/>
        <w:spacing w:after="0" w:line="240" w:lineRule="auto"/>
        <w:ind w:left="720" w:firstLine="709"/>
        <w:rPr>
          <w:rFonts w:ascii="Lucida Sans Unicode" w:hAnsi="Lucida Sans Unicode" w:cs="Lucida Sans Unicode"/>
          <w:color w:val="565555"/>
          <w:sz w:val="20"/>
          <w:szCs w:val="20"/>
          <w:lang w:eastAsia="ru-RU"/>
        </w:rPr>
      </w:pPr>
      <w:r w:rsidRPr="00186AE9">
        <w:rPr>
          <w:rFonts w:ascii="Symbol" w:hAnsi="Symbol" w:cs="Lucida Sans Unicode"/>
          <w:color w:val="000000"/>
          <w:sz w:val="28"/>
          <w:szCs w:val="28"/>
          <w:lang w:eastAsia="ru-RU"/>
        </w:rPr>
        <w:t></w:t>
      </w:r>
      <w:r w:rsidRPr="00186AE9">
        <w:rPr>
          <w:rFonts w:ascii="Times New Roman" w:hAnsi="Times New Roman"/>
          <w:color w:val="000000"/>
          <w:sz w:val="28"/>
          <w:szCs w:val="28"/>
          <w:lang w:eastAsia="ru-RU"/>
        </w:rPr>
        <w:t>Произвольность поведения и познавательных процессов.</w:t>
      </w:r>
    </w:p>
    <w:p w:rsidR="00B73AEF" w:rsidRPr="00186AE9" w:rsidRDefault="00B73AEF" w:rsidP="00E248AA">
      <w:pPr>
        <w:shd w:val="clear" w:color="auto" w:fill="FFFFFF"/>
        <w:spacing w:after="0" w:line="240" w:lineRule="auto"/>
        <w:ind w:firstLine="709"/>
        <w:jc w:val="both"/>
        <w:rPr>
          <w:rFonts w:ascii="Lucida Sans Unicode" w:hAnsi="Lucida Sans Unicode" w:cs="Lucida Sans Unicode"/>
          <w:color w:val="565555"/>
          <w:sz w:val="20"/>
          <w:szCs w:val="20"/>
          <w:lang w:eastAsia="ru-RU"/>
        </w:rPr>
      </w:pPr>
      <w:r w:rsidRPr="00186AE9">
        <w:rPr>
          <w:rFonts w:ascii="Times New Roman" w:hAnsi="Times New Roman"/>
          <w:color w:val="000000"/>
          <w:sz w:val="28"/>
          <w:szCs w:val="28"/>
          <w:lang w:eastAsia="ru-RU"/>
        </w:rPr>
        <w:t>Пользуясь методиками, включенными в данный комплекс, можно </w:t>
      </w:r>
      <w:r w:rsidRPr="00186AE9">
        <w:rPr>
          <w:rFonts w:ascii="Times New Roman" w:hAnsi="Times New Roman"/>
          <w:color w:val="000000"/>
          <w:sz w:val="28"/>
          <w:lang w:eastAsia="ru-RU"/>
        </w:rPr>
        <w:t> </w:t>
      </w:r>
      <w:r w:rsidRPr="00186AE9">
        <w:rPr>
          <w:rFonts w:ascii="Times New Roman" w:hAnsi="Times New Roman"/>
          <w:color w:val="000000"/>
          <w:sz w:val="28"/>
          <w:szCs w:val="28"/>
          <w:lang w:eastAsia="ru-RU"/>
        </w:rPr>
        <w:t>точно определить, в каком отношении ребенок готов и не готов к обучению в школе, в чем он больше или меньше продвинулся вперед в своем развитии. Эти методики позволяют выяснить склонности, задатки и способности детей, с первых шагов обучения ребенка в школе вести с ним целенаправленную психодиагностическую работу, связанную с выявлением и развитием его способностей.</w:t>
      </w:r>
      <w:r w:rsidRPr="00186AE9">
        <w:rPr>
          <w:rFonts w:ascii="Times New Roman" w:hAnsi="Times New Roman"/>
          <w:color w:val="000000"/>
          <w:sz w:val="28"/>
          <w:szCs w:val="28"/>
          <w:lang w:eastAsia="ru-RU"/>
        </w:rPr>
        <w:br/>
        <w:t>Проведение комплексной систематической психодиагностики позволяет оценивать эффективность учебно-воспитательной работы в школе с точки зрения того, в какой мере она способствует продвижению детей вперед в своем психологическом развитии. В данный комплекс</w:t>
      </w:r>
      <w:r w:rsidRPr="00186AE9">
        <w:rPr>
          <w:rFonts w:ascii="Times New Roman" w:hAnsi="Times New Roman"/>
          <w:color w:val="000000"/>
          <w:sz w:val="28"/>
          <w:lang w:eastAsia="ru-RU"/>
        </w:rPr>
        <w:t> </w:t>
      </w:r>
      <w:r w:rsidRPr="00186AE9">
        <w:rPr>
          <w:rFonts w:ascii="Times New Roman" w:hAnsi="Times New Roman"/>
          <w:color w:val="000000"/>
          <w:sz w:val="28"/>
          <w:szCs w:val="28"/>
          <w:lang w:eastAsia="ru-RU"/>
        </w:rPr>
        <w:t> включены такие методики, которые можно применять для изучения детей от 6-7 лет до 10-11 лет и получать сопоставимые результаты.</w:t>
      </w:r>
    </w:p>
    <w:p w:rsidR="00B73AEF" w:rsidRPr="00186AE9" w:rsidRDefault="00B73AEF" w:rsidP="00E248AA">
      <w:pPr>
        <w:shd w:val="clear" w:color="auto" w:fill="FFFFFF"/>
        <w:spacing w:after="0" w:line="240" w:lineRule="auto"/>
        <w:ind w:firstLine="709"/>
        <w:jc w:val="both"/>
        <w:rPr>
          <w:rFonts w:ascii="Lucida Sans Unicode" w:hAnsi="Lucida Sans Unicode" w:cs="Lucida Sans Unicode"/>
          <w:color w:val="565555"/>
          <w:sz w:val="20"/>
          <w:szCs w:val="20"/>
          <w:lang w:eastAsia="ru-RU"/>
        </w:rPr>
      </w:pPr>
      <w:r w:rsidRPr="00186AE9">
        <w:rPr>
          <w:rFonts w:ascii="Times New Roman" w:hAnsi="Times New Roman"/>
          <w:color w:val="000000"/>
          <w:sz w:val="28"/>
          <w:szCs w:val="28"/>
          <w:lang w:eastAsia="ru-RU"/>
        </w:rPr>
        <w:t>К моменту поступления детей в школу существенно возрастают их индивидуальные различия по уровню психологического развития. Эти различия, прежде всего, проявляются в том, что дети отличаются друг от друга по интеллектуальному, моральному развитию. Они, следовательно, уже могут по-разному реагировать на одни и те же инструкции и психодиагностические ситуации. Некоторым детям, поступающим учиться в школу, практически вполне доступны тесты, предназначенные для психодиагностики взрослых людей, другим — менее развитым — только методики, рассчитанные на детей 4-6-летнего возраста, т.е. на дошкольников. Это особенно касается таких психодиагностических методик, в которых используются вербальные самооценки, рефлексия и различные сознательные, сложные оценки ребенком окружающей среды. Поэтому прежде, чем применять ту или иную психодиагностическую методику к детям младшего школьного возраста, необходимо удостовериться в том, что она им интеллектуально доступна и не слишком проста для того, чтобы оценить реальный уровень психологического развития, достигнутый ребенком. Имеющиеся</w:t>
      </w:r>
      <w:r w:rsidRPr="00186AE9">
        <w:rPr>
          <w:rFonts w:ascii="Times New Roman" w:hAnsi="Times New Roman"/>
          <w:color w:val="000000"/>
          <w:sz w:val="28"/>
          <w:lang w:eastAsia="ru-RU"/>
        </w:rPr>
        <w:t> </w:t>
      </w:r>
      <w:r w:rsidRPr="00186AE9">
        <w:rPr>
          <w:rFonts w:ascii="Times New Roman" w:hAnsi="Times New Roman"/>
          <w:color w:val="000000"/>
          <w:sz w:val="28"/>
          <w:szCs w:val="28"/>
          <w:lang w:eastAsia="ru-RU"/>
        </w:rPr>
        <w:t> данные психологической готовности детей 6-7-летнего возраста к обучению в школе, показывают, что большинство — от 50% до 80% в том или ином отношении не полностью еще готовы к обучению в школе и полноценному усвоению действующих в начальных классах школьных программ. Многие, будучи по своему физическому возрасту готовыми к обучению,</w:t>
      </w:r>
      <w:r w:rsidRPr="00186AE9">
        <w:rPr>
          <w:rFonts w:ascii="Times New Roman" w:hAnsi="Times New Roman"/>
          <w:color w:val="000000"/>
          <w:sz w:val="28"/>
          <w:lang w:eastAsia="ru-RU"/>
        </w:rPr>
        <w:t> </w:t>
      </w:r>
      <w:r w:rsidRPr="00186AE9">
        <w:rPr>
          <w:rFonts w:ascii="Times New Roman" w:hAnsi="Times New Roman"/>
          <w:color w:val="000000"/>
          <w:sz w:val="28"/>
          <w:szCs w:val="28"/>
          <w:lang w:eastAsia="ru-RU"/>
        </w:rPr>
        <w:t> по уровню психологического развития</w:t>
      </w:r>
      <w:r w:rsidRPr="00186AE9">
        <w:rPr>
          <w:rFonts w:ascii="Times New Roman" w:hAnsi="Times New Roman"/>
          <w:color w:val="000000"/>
          <w:sz w:val="28"/>
          <w:lang w:eastAsia="ru-RU"/>
        </w:rPr>
        <w:t> </w:t>
      </w:r>
      <w:r w:rsidRPr="00186AE9">
        <w:rPr>
          <w:rFonts w:ascii="Times New Roman" w:hAnsi="Times New Roman"/>
          <w:color w:val="000000"/>
          <w:sz w:val="28"/>
          <w:szCs w:val="28"/>
          <w:lang w:eastAsia="ru-RU"/>
        </w:rPr>
        <w:t> находятся на уровне ребенка-дошкольника, т.е. в границах 5-6-летнего возраста. Если такому ребенку предложить достаточно трудный, в принципе доступный, но малоинтересный для него серьезный психологический тест, требующий развитой воли, произвольного внимания, памяти и такого же воображения, то может статься, что он не справится с заданием. И это произойдет не в силу отсутствия интеллектуальных способностей и задатков, а по причине недостаточного уровня личностно-психологического развития. Если, напротив, те же самые тестовые задания предложить ребенку в игровой, внешне и внутренне привлекательной форме, то, по всей вероятности, результаты тестирования окажутся иными, более высокими.</w:t>
      </w:r>
      <w:r w:rsidRPr="00186AE9">
        <w:rPr>
          <w:rFonts w:ascii="Times New Roman" w:hAnsi="Times New Roman"/>
          <w:color w:val="000000"/>
          <w:sz w:val="28"/>
          <w:szCs w:val="28"/>
          <w:lang w:eastAsia="ru-RU"/>
        </w:rPr>
        <w:br/>
        <w:t>Это обстоятельство непременно необходимо учитывать в</w:t>
      </w:r>
      <w:r w:rsidRPr="00186AE9">
        <w:rPr>
          <w:rFonts w:ascii="Times New Roman" w:hAnsi="Times New Roman"/>
          <w:color w:val="000000"/>
          <w:sz w:val="28"/>
          <w:lang w:eastAsia="ru-RU"/>
        </w:rPr>
        <w:t> </w:t>
      </w:r>
      <w:r w:rsidRPr="00186AE9">
        <w:rPr>
          <w:rFonts w:ascii="Times New Roman" w:hAnsi="Times New Roman"/>
          <w:color w:val="000000"/>
          <w:sz w:val="28"/>
          <w:szCs w:val="28"/>
          <w:lang w:eastAsia="ru-RU"/>
        </w:rPr>
        <w:t>  психодиагностике детей, поступающих в школу, особенно первоклассников и второклассников (последние, как показывают специально проведенные исследования, еще не очень далеко ушли от детей дошкольного возраста). Что же касается детей третьего и четвертого классов, то для их психодиагностики вполне подходят тесты, предназначенные для взрослых людей, при условии, что сами тестовые задания будут им доступны.</w:t>
      </w:r>
    </w:p>
    <w:p w:rsidR="00B73AEF"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r w:rsidRPr="00186AE9">
        <w:rPr>
          <w:rFonts w:ascii="Times New Roman" w:hAnsi="Times New Roman"/>
          <w:color w:val="000000"/>
          <w:sz w:val="28"/>
          <w:szCs w:val="28"/>
          <w:lang w:eastAsia="ru-RU"/>
        </w:rPr>
        <w:t> </w:t>
      </w:r>
      <w:r w:rsidRPr="00186AE9">
        <w:rPr>
          <w:rFonts w:ascii="Times New Roman" w:hAnsi="Times New Roman"/>
          <w:color w:val="000000"/>
          <w:sz w:val="28"/>
          <w:lang w:eastAsia="ru-RU"/>
        </w:rPr>
        <w:t> </w:t>
      </w:r>
      <w:r w:rsidRPr="00186AE9">
        <w:rPr>
          <w:rFonts w:ascii="Times New Roman" w:hAnsi="Times New Roman"/>
          <w:color w:val="000000"/>
          <w:sz w:val="28"/>
          <w:szCs w:val="28"/>
          <w:lang w:eastAsia="ru-RU"/>
        </w:rPr>
        <w:t>Следует иметь в виду, что при наличии сильной мотивации, при</w:t>
      </w:r>
      <w:r w:rsidRPr="00186AE9">
        <w:rPr>
          <w:rFonts w:ascii="Times New Roman" w:hAnsi="Times New Roman"/>
          <w:color w:val="000000"/>
          <w:sz w:val="28"/>
          <w:lang w:eastAsia="ru-RU"/>
        </w:rPr>
        <w:t> </w:t>
      </w:r>
      <w:r w:rsidRPr="00186AE9">
        <w:rPr>
          <w:rFonts w:ascii="Times New Roman" w:hAnsi="Times New Roman"/>
          <w:color w:val="000000"/>
          <w:sz w:val="28"/>
          <w:szCs w:val="28"/>
          <w:lang w:eastAsia="ru-RU"/>
        </w:rPr>
        <w:t> заинтересованном, активном настрое на тестирование его итоги всегда будут выше. Если взрослый человек еще как-то в состоянии сознательно, с помощью соответствующих волевых усилий управлять своим поведением во время тестирования, то дети в течение всего младшего школьного и вплоть до подросткового возраста в большинстве своем еще не могут этого делать.</w:t>
      </w:r>
      <w:r w:rsidRPr="00186AE9">
        <w:rPr>
          <w:rFonts w:ascii="Times New Roman" w:hAnsi="Times New Roman"/>
          <w:color w:val="000000"/>
          <w:sz w:val="28"/>
          <w:szCs w:val="28"/>
          <w:lang w:eastAsia="ru-RU"/>
        </w:rPr>
        <w:br/>
        <w:t>Имеются определенные ограничения, касающиеся применения тестов для взрослых в психодиагностике детей младшего школьного возраста. Эти ограничения прежде всего относятся к тестам, которые разработаны и применяются для изучения мышления, личности и межличностных отношений.</w:t>
      </w:r>
    </w:p>
    <w:p w:rsidR="00B73AEF" w:rsidRPr="006609B0" w:rsidRDefault="00B73AEF" w:rsidP="00E248AA">
      <w:pPr>
        <w:shd w:val="clear" w:color="auto" w:fill="FFFFFF"/>
        <w:spacing w:after="0" w:line="240" w:lineRule="auto"/>
        <w:jc w:val="center"/>
        <w:outlineLvl w:val="1"/>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2. </w:t>
      </w:r>
      <w:r w:rsidRPr="006609B0">
        <w:rPr>
          <w:rFonts w:ascii="Times New Roman" w:hAnsi="Times New Roman"/>
          <w:b/>
          <w:bCs/>
          <w:color w:val="000000"/>
          <w:sz w:val="28"/>
          <w:szCs w:val="28"/>
          <w:lang w:eastAsia="ru-RU"/>
        </w:rPr>
        <w:t>Изучение личности младших школьников.</w:t>
      </w:r>
    </w:p>
    <w:p w:rsidR="00B73AEF" w:rsidRPr="006609B0" w:rsidRDefault="00B73AEF" w:rsidP="00E248AA">
      <w:pPr>
        <w:spacing w:after="0" w:line="240" w:lineRule="auto"/>
        <w:jc w:val="both"/>
        <w:rPr>
          <w:rFonts w:ascii="Times New Roman" w:hAnsi="Times New Roman"/>
          <w:color w:val="000000"/>
          <w:sz w:val="28"/>
          <w:szCs w:val="28"/>
          <w:lang w:eastAsia="ru-RU"/>
        </w:rPr>
      </w:pPr>
      <w:r w:rsidRPr="006609B0">
        <w:rPr>
          <w:rFonts w:ascii="Times New Roman" w:hAnsi="Times New Roman"/>
          <w:b/>
          <w:bCs/>
          <w:color w:val="000000"/>
          <w:sz w:val="28"/>
          <w:szCs w:val="28"/>
          <w:lang w:eastAsia="ru-RU"/>
        </w:rPr>
        <w:t>1. Методика "Если бы ты был волшебником. Если бы у тебя была волшебная палочка"</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br/>
        <w:t>Цель: изучение желаний младших школьников. Порядок исследования. Ребятам предлагается назвать три желания, которые они хотели бы исполнить. Выбор одного желания лучше не предлагать, так как младшим школьникам еще очень сложно выбрать самое-самое главное желание. Анализ ответов может быть выполнен по следующей схеме: для себя, для других. Ответы второй группы можно уточнить: для близких, для людей вообще.</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b/>
          <w:bCs/>
          <w:color w:val="000000"/>
          <w:sz w:val="28"/>
          <w:szCs w:val="28"/>
          <w:lang w:eastAsia="ru-RU"/>
        </w:rPr>
        <w:t>2. Методика "Цветик-семицветик"</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Цель: диагностика желаний детей. Оборудование: цветик-семицветик из бумаги. Порядок исследования. Дети читают (вспоминают) сказку В.Катаева "Цветик-семицветик". Возможен просмотр мультили диафильма. Каждому вручается приготовленный из бумаги цветик-семицветик, на лепестках которого они записывают свои желания. Лепестки с желаниями дети могут вручить тем, кому они адресованы. Обработка результатов может проходить по такой схеме: выписать желания, суммируя повторяющиеся или близкие по смыслу; сгруппировать: материальные (вещи, игрушки и т.п.), нравственные (иметь животных и ухаживать за ними), познавательные (научиться чему-то, стать кем-то), разрушительные (сломать, выбросить и т.п.).</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b/>
          <w:bCs/>
          <w:color w:val="000000"/>
          <w:sz w:val="28"/>
          <w:szCs w:val="28"/>
          <w:lang w:eastAsia="ru-RU"/>
        </w:rPr>
        <w:t>3. Методика "Радости и огорчения" (методика незаконченных предложений)</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Цель: выявление характера, содержания переживаний младших школьников. Порядок исследования. Возможны следующие варианты методики: </w:t>
      </w:r>
      <w:r w:rsidRPr="006609B0">
        <w:rPr>
          <w:rFonts w:ascii="Times New Roman" w:hAnsi="Times New Roman"/>
          <w:color w:val="000000"/>
          <w:sz w:val="28"/>
          <w:szCs w:val="28"/>
          <w:lang w:eastAsia="ru-RU"/>
        </w:rPr>
        <w:br/>
      </w:r>
      <w:r w:rsidRPr="006609B0">
        <w:rPr>
          <w:rFonts w:ascii="Times New Roman" w:hAnsi="Times New Roman"/>
          <w:color w:val="000000"/>
          <w:sz w:val="28"/>
          <w:szCs w:val="28"/>
          <w:lang w:eastAsia="ru-RU"/>
        </w:rPr>
        <w:br/>
        <w:t>1. Ребятам предлагается дополнить два предложения: "Больше всего я радуюсь, когда...", "Больше всего я огорчаюсь, когда...". </w:t>
      </w:r>
      <w:r w:rsidRPr="006609B0">
        <w:rPr>
          <w:rFonts w:ascii="Times New Roman" w:hAnsi="Times New Roman"/>
          <w:color w:val="000000"/>
          <w:sz w:val="28"/>
          <w:szCs w:val="28"/>
          <w:lang w:eastAsia="ru-RU"/>
        </w:rPr>
        <w:br/>
        <w:t>2. Лист бумаги делится пополам. Каждая часть имеет символ: солнце и тучу. Дети в соответствующей части листа рисуют свои радости и огорчения. </w:t>
      </w:r>
      <w:r w:rsidRPr="006609B0">
        <w:rPr>
          <w:rFonts w:ascii="Times New Roman" w:hAnsi="Times New Roman"/>
          <w:color w:val="000000"/>
          <w:sz w:val="28"/>
          <w:szCs w:val="28"/>
          <w:lang w:eastAsia="ru-RU"/>
        </w:rPr>
        <w:br/>
        <w:t>3. Дети получают по лепестку ромашки, сделанной из бумаги. На одной стороне они пишут о своих радостях, на другой - об огорчениях. По окончании работы лепестки собираются в ромашку. </w:t>
      </w:r>
      <w:r w:rsidRPr="006609B0">
        <w:rPr>
          <w:rFonts w:ascii="Times New Roman" w:hAnsi="Times New Roman"/>
          <w:color w:val="000000"/>
          <w:sz w:val="28"/>
          <w:szCs w:val="28"/>
          <w:lang w:eastAsia="ru-RU"/>
        </w:rPr>
        <w:br/>
        <w:t>4. Предлагается ответить на вопрос: "Как ты думаешь, что радует, а что огорчает твоих родителей, учителя?" При анализе ответов можно выделить радости и огорчения, связанные с собственной жизнью, с жизнью коллектива (группы, класса, кружка и т.д.).</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Полученные результаты дадут представление о стержневых интегральных свойствах личности ребенка, которые выражаются в единстве знаний, отношений, доминирующих мотивах поведения и действий.</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b/>
          <w:bCs/>
          <w:color w:val="000000"/>
          <w:sz w:val="28"/>
          <w:szCs w:val="28"/>
          <w:lang w:eastAsia="ru-RU"/>
        </w:rPr>
        <w:t>4. Методика "Кем быть?"</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Цель: выявление интереса детей к профессиям, разным работам, мотивов их выбора. Порядок исследования. Ребятам предлагается: а) нарисовать, кем бы они хотели стать в будущем, под рисунком сделать подпись; б) написать мини-рассказ "Кем я хочу стать и почему?"; в) написать рассказ на тему: "Моя мама (папа) на работе". </w:t>
      </w:r>
      <w:r w:rsidRPr="006609B0">
        <w:rPr>
          <w:rFonts w:ascii="Times New Roman" w:hAnsi="Times New Roman"/>
          <w:color w:val="000000"/>
          <w:sz w:val="28"/>
          <w:szCs w:val="28"/>
          <w:lang w:eastAsia="ru-RU"/>
        </w:rPr>
        <w:br/>
      </w:r>
      <w:r w:rsidRPr="006609B0">
        <w:rPr>
          <w:rFonts w:ascii="Times New Roman" w:hAnsi="Times New Roman"/>
          <w:color w:val="000000"/>
          <w:sz w:val="28"/>
          <w:szCs w:val="28"/>
          <w:lang w:eastAsia="ru-RU"/>
        </w:rPr>
        <w:br/>
        <w:t>Обработка полученных материалов может вкючать классификацию профессий, классификацию мотивов их выбора, сравнение рисунков, ответов, письменных работ, выявление влияния родителей на выбор профессии. </w:t>
      </w:r>
      <w:r w:rsidRPr="006609B0">
        <w:rPr>
          <w:rFonts w:ascii="Times New Roman" w:hAnsi="Times New Roman"/>
          <w:color w:val="000000"/>
          <w:sz w:val="28"/>
          <w:szCs w:val="28"/>
          <w:lang w:eastAsia="ru-RU"/>
        </w:rPr>
        <w:br/>
      </w:r>
      <w:r w:rsidRPr="006609B0">
        <w:rPr>
          <w:rFonts w:ascii="Times New Roman" w:hAnsi="Times New Roman"/>
          <w:b/>
          <w:bCs/>
          <w:color w:val="000000"/>
          <w:sz w:val="28"/>
          <w:szCs w:val="28"/>
          <w:lang w:eastAsia="ru-RU"/>
        </w:rPr>
        <w:t>5. Методика "Мой герой"</w:t>
      </w:r>
      <w:r w:rsidRPr="006609B0">
        <w:rPr>
          <w:rFonts w:ascii="Times New Roman" w:hAnsi="Times New Roman"/>
          <w:color w:val="000000"/>
          <w:sz w:val="28"/>
          <w:szCs w:val="28"/>
          <w:lang w:eastAsia="ru-RU"/>
        </w:rPr>
        <w:t> </w:t>
      </w:r>
      <w:r w:rsidRPr="006609B0">
        <w:rPr>
          <w:rFonts w:ascii="Times New Roman" w:hAnsi="Times New Roman"/>
          <w:color w:val="000000"/>
          <w:sz w:val="28"/>
          <w:szCs w:val="28"/>
          <w:lang w:eastAsia="ru-RU"/>
        </w:rPr>
        <w:br/>
        <w:t>Цель: определение тех образцов, которые имеет ребенок, которым хочет подражать. Порядок исследования. Данная методика может провод</w:t>
      </w:r>
      <w:r>
        <w:rPr>
          <w:rFonts w:ascii="Times New Roman" w:hAnsi="Times New Roman"/>
          <w:color w:val="000000"/>
          <w:sz w:val="28"/>
          <w:szCs w:val="28"/>
          <w:lang w:eastAsia="ru-RU"/>
        </w:rPr>
        <w:t>иться в нескольких вариантах. </w:t>
      </w:r>
      <w:r>
        <w:rPr>
          <w:rFonts w:ascii="Times New Roman" w:hAnsi="Times New Roman"/>
          <w:color w:val="000000"/>
          <w:sz w:val="28"/>
          <w:szCs w:val="28"/>
          <w:lang w:eastAsia="ru-RU"/>
        </w:rPr>
        <w:br/>
      </w:r>
      <w:r w:rsidRPr="006609B0">
        <w:rPr>
          <w:rFonts w:ascii="Times New Roman" w:hAnsi="Times New Roman"/>
          <w:color w:val="000000"/>
          <w:sz w:val="28"/>
          <w:szCs w:val="28"/>
          <w:lang w:eastAsia="ru-RU"/>
        </w:rPr>
        <w:t>1. Детям предлагаются вопросы (устно, письменно): - на кого ты хотел бы быть похожим сейчас и когда вырастешь? - есть ли в классе ребята, на которых ты хотел бы походить? Почему? - на кого из знакомых, героев книг, мультфильмов ты хотел бы походить? Почему? </w:t>
      </w:r>
      <w:r w:rsidRPr="006609B0">
        <w:rPr>
          <w:rFonts w:ascii="Times New Roman" w:hAnsi="Times New Roman"/>
          <w:color w:val="000000"/>
          <w:sz w:val="28"/>
          <w:szCs w:val="28"/>
          <w:lang w:eastAsia="ru-RU"/>
        </w:rPr>
        <w:br/>
        <w:t>2. Предложить детям выбрать, на кого они хотели бы походить: на папу, маму, брата, сестру, учительницу, товарища, знакомого, соседа. </w:t>
      </w:r>
      <w:r w:rsidRPr="006609B0">
        <w:rPr>
          <w:rFonts w:ascii="Times New Roman" w:hAnsi="Times New Roman"/>
          <w:color w:val="000000"/>
          <w:sz w:val="28"/>
          <w:szCs w:val="28"/>
          <w:lang w:eastAsia="ru-RU"/>
        </w:rPr>
        <w:br/>
        <w:t>3. Сочинение-рассказ (сказка) "Я хочу быть, как..."</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Обработка результатов. При анализе результатов обратить внимание не только на то, кто становится примером для подражания, но и почему именно этот выбор сделан школьником. </w:t>
      </w:r>
      <w:r w:rsidRPr="006609B0">
        <w:rPr>
          <w:rFonts w:ascii="Times New Roman" w:hAnsi="Times New Roman"/>
          <w:color w:val="000000"/>
          <w:sz w:val="28"/>
          <w:szCs w:val="28"/>
          <w:lang w:eastAsia="ru-RU"/>
        </w:rPr>
        <w:br/>
      </w:r>
      <w:r w:rsidRPr="006609B0">
        <w:rPr>
          <w:rFonts w:ascii="Times New Roman" w:hAnsi="Times New Roman"/>
          <w:b/>
          <w:bCs/>
          <w:color w:val="000000"/>
          <w:sz w:val="28"/>
          <w:szCs w:val="28"/>
          <w:lang w:eastAsia="ru-RU"/>
        </w:rPr>
        <w:t>6. Методика "Выбор"</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Цель: выявление направленности потребностей. Инструкция испытуемому. "Передставь себе, что ты заработал (тебе дали) ... рублей. Подумай, на что бы ты потратил эти деньги?"</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Обработка результатов. При анализе определяется доминирование духовных или материальных, индивидуальных или общественных потребностей.</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b/>
          <w:bCs/>
          <w:color w:val="000000"/>
          <w:sz w:val="28"/>
          <w:szCs w:val="28"/>
          <w:lang w:eastAsia="ru-RU"/>
        </w:rPr>
        <w:t>7. Методика "Составление расписания на неделю" С.Я.Рубинштейн в модификации В.Ф.Моргуна</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Цель: диагностика отношения ученика к конкретным учебным предметам и к учению в целом. Оборудование: лист бумаги, разделенный на семь частей, где подписаны дни недели.</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Инструкция испытуемому. Давай представим себе, что мы с тобой в школе будущего. Это такая школа, где дети могут сами составлять расписание уроков. Перед тобой лежит страничка из дневника этой школы. Заполни эту страничку так, как ты считаешь нужным. На каждый день можешь написать любое количество уроков. Уроки можно писать какие хочешь. Это и будет расписание на неделю для нашей школы будущего. </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Обработка и анализ результатов. У экспериментатора имеется реальное расписание уроков в классе. Это расписание сравнивают с расписанием "школы будущего", составленным каждым учеником. При этом выделяют те предметы, количество которых у испытуемого больше или меньше, чем в реальном расписании, и высчитывают процент несоответствия, что позволяет провести диагностику отношения ученика к учению в целом, и особенно к отдельным предметам.</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b/>
          <w:bCs/>
          <w:color w:val="000000"/>
          <w:sz w:val="28"/>
          <w:szCs w:val="28"/>
          <w:lang w:eastAsia="ru-RU"/>
        </w:rPr>
        <w:t>8. Методика "Неоконченные предложения" М.Ньюттена в модификации А.Б.Орлова</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Цель: диагностика мотивации учения. Порядок исследования.</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Экспериментатор зачитывает начало предложения и сам записывает окончание предложения, которое говорит школьник. Методика используется во 2-3 классах с каждым учащимся индивидуально. Инструкция испытуемому. Сейчас я буду зачитывать тебе начало предложения, а ты как можно быстрее придумай к нему продолжение.</w:t>
      </w:r>
    </w:p>
    <w:p w:rsidR="00B73AEF" w:rsidRPr="006609B0" w:rsidRDefault="00B73AEF" w:rsidP="00E248AA">
      <w:pPr>
        <w:shd w:val="clear" w:color="auto" w:fill="FFFFFF"/>
        <w:spacing w:after="0" w:line="240" w:lineRule="auto"/>
        <w:rPr>
          <w:rFonts w:ascii="Times New Roman" w:hAnsi="Times New Roman"/>
          <w:color w:val="000000"/>
          <w:sz w:val="28"/>
          <w:szCs w:val="28"/>
          <w:lang w:eastAsia="ru-RU"/>
        </w:rPr>
      </w:pPr>
      <w:r w:rsidRPr="006609B0">
        <w:rPr>
          <w:rFonts w:ascii="Times New Roman" w:hAnsi="Times New Roman"/>
          <w:color w:val="000000"/>
          <w:sz w:val="28"/>
          <w:szCs w:val="28"/>
          <w:lang w:eastAsia="ru-RU"/>
        </w:rPr>
        <w:t>1. Я думаю, что хороший ученик - это тот, кто... </w:t>
      </w:r>
      <w:r w:rsidRPr="006609B0">
        <w:rPr>
          <w:rFonts w:ascii="Times New Roman" w:hAnsi="Times New Roman"/>
          <w:color w:val="000000"/>
          <w:sz w:val="28"/>
          <w:szCs w:val="28"/>
          <w:lang w:eastAsia="ru-RU"/>
        </w:rPr>
        <w:br/>
        <w:t>2. Я думаю, что плохой ученик - это тот, кто... </w:t>
      </w:r>
      <w:r w:rsidRPr="006609B0">
        <w:rPr>
          <w:rFonts w:ascii="Times New Roman" w:hAnsi="Times New Roman"/>
          <w:color w:val="000000"/>
          <w:sz w:val="28"/>
          <w:szCs w:val="28"/>
          <w:lang w:eastAsia="ru-RU"/>
        </w:rPr>
        <w:br/>
        <w:t>3. Больше всего я люблю, когда учитель... </w:t>
      </w:r>
      <w:r w:rsidRPr="006609B0">
        <w:rPr>
          <w:rFonts w:ascii="Times New Roman" w:hAnsi="Times New Roman"/>
          <w:color w:val="000000"/>
          <w:sz w:val="28"/>
          <w:szCs w:val="28"/>
          <w:lang w:eastAsia="ru-RU"/>
        </w:rPr>
        <w:br/>
        <w:t>4. Больше всего я не люблю, когда учитель... </w:t>
      </w:r>
      <w:r w:rsidRPr="006609B0">
        <w:rPr>
          <w:rFonts w:ascii="Times New Roman" w:hAnsi="Times New Roman"/>
          <w:color w:val="000000"/>
          <w:sz w:val="28"/>
          <w:szCs w:val="28"/>
          <w:lang w:eastAsia="ru-RU"/>
        </w:rPr>
        <w:br/>
        <w:t>5. Больше всего мне школа нравится за то, что... </w:t>
      </w:r>
      <w:r w:rsidRPr="006609B0">
        <w:rPr>
          <w:rFonts w:ascii="Times New Roman" w:hAnsi="Times New Roman"/>
          <w:color w:val="000000"/>
          <w:sz w:val="28"/>
          <w:szCs w:val="28"/>
          <w:lang w:eastAsia="ru-RU"/>
        </w:rPr>
        <w:br/>
        <w:t>6. Я не люблю школу за то, что... </w:t>
      </w:r>
      <w:r w:rsidRPr="006609B0">
        <w:rPr>
          <w:rFonts w:ascii="Times New Roman" w:hAnsi="Times New Roman"/>
          <w:color w:val="000000"/>
          <w:sz w:val="28"/>
          <w:szCs w:val="28"/>
          <w:lang w:eastAsia="ru-RU"/>
        </w:rPr>
        <w:br/>
        <w:t>7. Мне радостно, когда в школе... </w:t>
      </w:r>
      <w:r w:rsidRPr="006609B0">
        <w:rPr>
          <w:rFonts w:ascii="Times New Roman" w:hAnsi="Times New Roman"/>
          <w:color w:val="000000"/>
          <w:sz w:val="28"/>
          <w:szCs w:val="28"/>
          <w:lang w:eastAsia="ru-RU"/>
        </w:rPr>
        <w:br/>
        <w:t>8. Я боюсь, когда в школе... </w:t>
      </w:r>
      <w:r w:rsidRPr="006609B0">
        <w:rPr>
          <w:rFonts w:ascii="Times New Roman" w:hAnsi="Times New Roman"/>
          <w:color w:val="000000"/>
          <w:sz w:val="28"/>
          <w:szCs w:val="28"/>
          <w:lang w:eastAsia="ru-RU"/>
        </w:rPr>
        <w:br/>
        <w:t>9. Я хотел бы, чтобы в школе... </w:t>
      </w:r>
      <w:r w:rsidRPr="006609B0">
        <w:rPr>
          <w:rFonts w:ascii="Times New Roman" w:hAnsi="Times New Roman"/>
          <w:color w:val="000000"/>
          <w:sz w:val="28"/>
          <w:szCs w:val="28"/>
          <w:lang w:eastAsia="ru-RU"/>
        </w:rPr>
        <w:br/>
        <w:t>10. Я не хотел бы, чтобы в школе... </w:t>
      </w:r>
      <w:r w:rsidRPr="006609B0">
        <w:rPr>
          <w:rFonts w:ascii="Times New Roman" w:hAnsi="Times New Roman"/>
          <w:color w:val="000000"/>
          <w:sz w:val="28"/>
          <w:szCs w:val="28"/>
          <w:lang w:eastAsia="ru-RU"/>
        </w:rPr>
        <w:br/>
        <w:t>11. Когда я был маленьким, я думал, что в школе... </w:t>
      </w:r>
      <w:r w:rsidRPr="006609B0">
        <w:rPr>
          <w:rFonts w:ascii="Times New Roman" w:hAnsi="Times New Roman"/>
          <w:color w:val="000000"/>
          <w:sz w:val="28"/>
          <w:szCs w:val="28"/>
          <w:lang w:eastAsia="ru-RU"/>
        </w:rPr>
        <w:br/>
        <w:t>12. Если я невнимателен на уроке, я... </w:t>
      </w:r>
      <w:r w:rsidRPr="006609B0">
        <w:rPr>
          <w:rFonts w:ascii="Times New Roman" w:hAnsi="Times New Roman"/>
          <w:color w:val="000000"/>
          <w:sz w:val="28"/>
          <w:szCs w:val="28"/>
          <w:lang w:eastAsia="ru-RU"/>
        </w:rPr>
        <w:br/>
        <w:t>13. Когда я не понимаю что-нибудь на уроке, я... </w:t>
      </w:r>
      <w:r w:rsidRPr="006609B0">
        <w:rPr>
          <w:rFonts w:ascii="Times New Roman" w:hAnsi="Times New Roman"/>
          <w:color w:val="000000"/>
          <w:sz w:val="28"/>
          <w:szCs w:val="28"/>
          <w:lang w:eastAsia="ru-RU"/>
        </w:rPr>
        <w:br/>
        <w:t>14. Когда мне что-нибудь непонятно при выполнении домашнего задания, я... </w:t>
      </w:r>
      <w:r w:rsidRPr="006609B0">
        <w:rPr>
          <w:rFonts w:ascii="Times New Roman" w:hAnsi="Times New Roman"/>
          <w:color w:val="000000"/>
          <w:sz w:val="28"/>
          <w:szCs w:val="28"/>
          <w:lang w:eastAsia="ru-RU"/>
        </w:rPr>
        <w:br/>
        <w:t>15. Я всегда могу проверить, правильно ли я... </w:t>
      </w:r>
      <w:r w:rsidRPr="006609B0">
        <w:rPr>
          <w:rFonts w:ascii="Times New Roman" w:hAnsi="Times New Roman"/>
          <w:color w:val="000000"/>
          <w:sz w:val="28"/>
          <w:szCs w:val="28"/>
          <w:lang w:eastAsia="ru-RU"/>
        </w:rPr>
        <w:br/>
        <w:t>16. Я никогда не могу проверить, правильно ли я... </w:t>
      </w:r>
      <w:r w:rsidRPr="006609B0">
        <w:rPr>
          <w:rFonts w:ascii="Times New Roman" w:hAnsi="Times New Roman"/>
          <w:color w:val="000000"/>
          <w:sz w:val="28"/>
          <w:szCs w:val="28"/>
          <w:lang w:eastAsia="ru-RU"/>
        </w:rPr>
        <w:br/>
        <w:t>17. Если мне нужно что-нибудь запомнить, я... </w:t>
      </w:r>
      <w:r w:rsidRPr="006609B0">
        <w:rPr>
          <w:rFonts w:ascii="Times New Roman" w:hAnsi="Times New Roman"/>
          <w:color w:val="000000"/>
          <w:sz w:val="28"/>
          <w:szCs w:val="28"/>
          <w:lang w:eastAsia="ru-RU"/>
        </w:rPr>
        <w:br/>
        <w:t>18. Когда мне что-нибудь интересно на уроке, я... </w:t>
      </w:r>
      <w:r w:rsidRPr="006609B0">
        <w:rPr>
          <w:rFonts w:ascii="Times New Roman" w:hAnsi="Times New Roman"/>
          <w:color w:val="000000"/>
          <w:sz w:val="28"/>
          <w:szCs w:val="28"/>
          <w:lang w:eastAsia="ru-RU"/>
        </w:rPr>
        <w:br/>
        <w:t>19. Мне всегда интересно, когда на уроках... </w:t>
      </w:r>
      <w:r w:rsidRPr="006609B0">
        <w:rPr>
          <w:rFonts w:ascii="Times New Roman" w:hAnsi="Times New Roman"/>
          <w:color w:val="000000"/>
          <w:sz w:val="28"/>
          <w:szCs w:val="28"/>
          <w:lang w:eastAsia="ru-RU"/>
        </w:rPr>
        <w:br/>
        <w:t>20. Мне всегда неинтересно, когда на уроках... </w:t>
      </w:r>
      <w:r w:rsidRPr="006609B0">
        <w:rPr>
          <w:rFonts w:ascii="Times New Roman" w:hAnsi="Times New Roman"/>
          <w:color w:val="000000"/>
          <w:sz w:val="28"/>
          <w:szCs w:val="28"/>
          <w:lang w:eastAsia="ru-RU"/>
        </w:rPr>
        <w:br/>
        <w:t>21. Если нам не задают домашнего задания, я... </w:t>
      </w:r>
      <w:r w:rsidRPr="006609B0">
        <w:rPr>
          <w:rFonts w:ascii="Times New Roman" w:hAnsi="Times New Roman"/>
          <w:color w:val="000000"/>
          <w:sz w:val="28"/>
          <w:szCs w:val="28"/>
          <w:lang w:eastAsia="ru-RU"/>
        </w:rPr>
        <w:br/>
        <w:t>22. Если я не знаю, как решить задачу, я... </w:t>
      </w:r>
      <w:r w:rsidRPr="006609B0">
        <w:rPr>
          <w:rFonts w:ascii="Times New Roman" w:hAnsi="Times New Roman"/>
          <w:color w:val="000000"/>
          <w:sz w:val="28"/>
          <w:szCs w:val="28"/>
          <w:lang w:eastAsia="ru-RU"/>
        </w:rPr>
        <w:br/>
        <w:t>23. Если я не знаю, как написать слово, я... </w:t>
      </w:r>
      <w:r w:rsidRPr="006609B0">
        <w:rPr>
          <w:rFonts w:ascii="Times New Roman" w:hAnsi="Times New Roman"/>
          <w:color w:val="000000"/>
          <w:sz w:val="28"/>
          <w:szCs w:val="28"/>
          <w:lang w:eastAsia="ru-RU"/>
        </w:rPr>
        <w:br/>
        <w:t>24. Я лучше понимаю, когда на уроке... </w:t>
      </w:r>
      <w:r w:rsidRPr="006609B0">
        <w:rPr>
          <w:rFonts w:ascii="Times New Roman" w:hAnsi="Times New Roman"/>
          <w:color w:val="000000"/>
          <w:sz w:val="28"/>
          <w:szCs w:val="28"/>
          <w:lang w:eastAsia="ru-RU"/>
        </w:rPr>
        <w:br/>
        <w:t>25. Я хотел бы, чтобы в школе всегда... </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Обработка и анализ результатов. Первоначально каждое окончание предложения оценивается с точки зрения выражения школьником положительного или отрицательного отношения к одному из четырех показателей мотивации учения (1 - вид личностно значимые деятельности учащегося (учение, игра, труд и т.д.); 2 - личностно значимые для ученика субъекты (учитель, одноклассники, родители, влияющие на отношение учащегося к учению); 3 - знак отношения учащегося к учению (положительное, отрицательное, нейтральное), соотношение соци альных и познавательных мотивов учения в иерархии; 4 - отношение учащегося к конкретным учебным предметам и их содержанию).</w:t>
      </w:r>
    </w:p>
    <w:p w:rsidR="00B73AEF" w:rsidRPr="006609B0" w:rsidRDefault="00B73AEF" w:rsidP="00E248AA">
      <w:pPr>
        <w:shd w:val="clear" w:color="auto" w:fill="FFFFFF"/>
        <w:spacing w:after="0" w:line="240" w:lineRule="auto"/>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Если окончание предложения не содержит выраженного эмоционального отношения к показателям мотивации учения, то оно не учитывается при анализе. Далее подсчитывается сумма положительных и сумма отрицательных оценок данного показателя мотивации учения. Они сравниваются между собой, и делается окончательный вывод по данному показателю.</w:t>
      </w:r>
    </w:p>
    <w:p w:rsidR="00B73AEF" w:rsidRPr="006609B0" w:rsidRDefault="00B73AEF" w:rsidP="00E248AA">
      <w:pPr>
        <w:shd w:val="clear" w:color="auto" w:fill="FFFFFF"/>
        <w:spacing w:after="0" w:line="240" w:lineRule="auto"/>
        <w:jc w:val="center"/>
        <w:outlineLvl w:val="1"/>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3. </w:t>
      </w:r>
      <w:r w:rsidRPr="006609B0">
        <w:rPr>
          <w:rFonts w:ascii="Times New Roman" w:hAnsi="Times New Roman"/>
          <w:b/>
          <w:bCs/>
          <w:color w:val="000000"/>
          <w:sz w:val="28"/>
          <w:szCs w:val="28"/>
          <w:lang w:eastAsia="ru-RU"/>
        </w:rPr>
        <w:t>Изучение самооценки младших школьников.</w:t>
      </w:r>
    </w:p>
    <w:p w:rsidR="00B73AEF" w:rsidRPr="006609B0" w:rsidRDefault="00B73AEF" w:rsidP="00E248AA">
      <w:pPr>
        <w:shd w:val="clear" w:color="auto" w:fill="FFFFFF"/>
        <w:spacing w:after="0" w:line="240" w:lineRule="auto"/>
        <w:jc w:val="center"/>
        <w:rPr>
          <w:rFonts w:ascii="Times New Roman" w:hAnsi="Times New Roman"/>
          <w:color w:val="000000"/>
          <w:sz w:val="28"/>
          <w:szCs w:val="28"/>
          <w:lang w:eastAsia="ru-RU"/>
        </w:rPr>
      </w:pPr>
      <w:r w:rsidRPr="006609B0">
        <w:rPr>
          <w:rFonts w:ascii="Times New Roman" w:hAnsi="Times New Roman"/>
          <w:b/>
          <w:bCs/>
          <w:color w:val="000000"/>
          <w:sz w:val="28"/>
          <w:szCs w:val="28"/>
          <w:lang w:eastAsia="ru-RU"/>
        </w:rPr>
        <w:t>Модификация методики Дембо-Рубинштейн.</w:t>
      </w:r>
    </w:p>
    <w:p w:rsidR="00B73AEF" w:rsidRPr="006609B0"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Цель: исследование самооценки учащегося. Оборудование: бланк, выполненный из клетчатой бумаги, на котором начертаны семь параллельных вертикальных линий длиной 10 см, каждая с точкой посередине. Линии подписываются в соответствии со шкалируемыми качествами: "рост", "доброта", "ум", "справедливость", "смелость", "честность", "хороший товарищ" (перечень качеств можно изменить).</w:t>
      </w:r>
    </w:p>
    <w:p w:rsidR="00B73AEF" w:rsidRPr="006609B0"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Порядок работы. Ребенку предъявляется бланк. Инструкция испытуемому: "Представь себе, что вдоль этой линии расположены все ученики нашего класса по... (название качества). В верхней точке находится самый... (максимум качест ва), в нижней - самый... (минимум качества). Где бы ты поместил себя? Отметь черточкой."</w:t>
      </w:r>
    </w:p>
    <w:p w:rsidR="00B73AEF" w:rsidRPr="006609B0"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После самооценки по всем качествам с ребенком проводится беседа с целью выяснения смысла, который он вкладывает в каждое из названий качества (кроме роста), вяснения, что ему не хватает, чтобы поместить себя на самый верх линии по определенному качеству. Ответы ребенка записываются.В беседе, таким образом, выясняется когнитивный компонент самооценки.</w:t>
      </w:r>
    </w:p>
    <w:p w:rsidR="00B73AEF" w:rsidRPr="006609B0"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Обработка данных. Шкала разбивается на двадцать частей (клеток) таким образом, чтобы середина находилась между десятой и одиннадцатой. Отметке, поставленной на шкале, приписывается числовое значение соответствующей клетки.</w:t>
      </w:r>
    </w:p>
    <w:p w:rsidR="00B73AEF" w:rsidRPr="006609B0"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 Уровень самооценки представлен от +1 до -1. Эмоциональный компонент самооценки определяется по ее высоте, отражающей степень удовлетворенности собой. В области положительных значений выделяется три уровня удовлетворенности (0,3 - низкий; 0,3-0,6 - средний; 0,6-1,0 - высокий). Уровень неудовлетворенности собой находится в области отрицательных значений. Шкала роста не учитывается, она нужна только для того, чтобы объяснить ребенку, чего от него хочет экспериментатор.</w:t>
      </w:r>
    </w:p>
    <w:p w:rsidR="00B73AEF" w:rsidRPr="006609B0" w:rsidRDefault="00B73AEF" w:rsidP="00E248AA">
      <w:pPr>
        <w:shd w:val="clear" w:color="auto" w:fill="FFFFFF"/>
        <w:spacing w:after="0" w:line="240" w:lineRule="auto"/>
        <w:ind w:firstLine="709"/>
        <w:jc w:val="both"/>
        <w:rPr>
          <w:rFonts w:ascii="Times New Roman" w:hAnsi="Times New Roman"/>
          <w:color w:val="000000"/>
          <w:sz w:val="28"/>
          <w:szCs w:val="28"/>
          <w:lang w:eastAsia="ru-RU"/>
        </w:rPr>
      </w:pPr>
      <w:r w:rsidRPr="006609B0">
        <w:rPr>
          <w:rFonts w:ascii="Times New Roman" w:hAnsi="Times New Roman"/>
          <w:color w:val="000000"/>
          <w:sz w:val="28"/>
          <w:szCs w:val="28"/>
          <w:lang w:eastAsia="ru-RU"/>
        </w:rPr>
        <w:t>Баллы по всем остальным шкалам суммируются и делятся на шесть. Это средний уровень самооценки данного ученика.</w:t>
      </w:r>
    </w:p>
    <w:p w:rsidR="00B73AEF" w:rsidRPr="006609B0" w:rsidRDefault="00B73AEF" w:rsidP="00E248AA">
      <w:pPr>
        <w:shd w:val="clear" w:color="auto" w:fill="FFFFFF"/>
        <w:spacing w:after="0" w:line="240" w:lineRule="auto"/>
        <w:rPr>
          <w:rFonts w:ascii="Times New Roman" w:hAnsi="Times New Roman"/>
          <w:color w:val="333333"/>
          <w:sz w:val="28"/>
          <w:szCs w:val="28"/>
          <w:lang w:eastAsia="ru-RU"/>
        </w:rPr>
      </w:pPr>
    </w:p>
    <w:p w:rsidR="00B73AEF" w:rsidRPr="00E248AA" w:rsidRDefault="00B73AEF" w:rsidP="00E248AA">
      <w:pPr>
        <w:shd w:val="clear" w:color="auto" w:fill="FFFFFF"/>
        <w:spacing w:after="0" w:line="240" w:lineRule="auto"/>
        <w:ind w:left="150" w:right="150"/>
        <w:jc w:val="center"/>
        <w:rPr>
          <w:rFonts w:ascii="Times New Roman" w:hAnsi="Times New Roman"/>
          <w:b/>
          <w:color w:val="000000"/>
          <w:sz w:val="28"/>
          <w:szCs w:val="28"/>
          <w:lang w:eastAsia="ru-RU"/>
        </w:rPr>
      </w:pPr>
      <w:r w:rsidRPr="00E248AA">
        <w:rPr>
          <w:rFonts w:ascii="Times New Roman" w:hAnsi="Times New Roman"/>
          <w:b/>
          <w:color w:val="000000"/>
          <w:sz w:val="28"/>
          <w:szCs w:val="28"/>
          <w:lang w:eastAsia="ru-RU"/>
        </w:rPr>
        <w:t>Литература</w:t>
      </w:r>
    </w:p>
    <w:p w:rsidR="00B73AEF" w:rsidRPr="00E248AA" w:rsidRDefault="00B73AEF" w:rsidP="00E248AA">
      <w:pPr>
        <w:shd w:val="clear" w:color="auto" w:fill="FFFFFF"/>
        <w:spacing w:line="240" w:lineRule="auto"/>
        <w:ind w:firstLine="540"/>
        <w:rPr>
          <w:rFonts w:ascii="Times New Roman" w:hAnsi="Times New Roman"/>
          <w:b/>
          <w:sz w:val="28"/>
          <w:szCs w:val="28"/>
        </w:rPr>
      </w:pPr>
      <w:r w:rsidRPr="00E248AA">
        <w:rPr>
          <w:rFonts w:ascii="Times New Roman" w:hAnsi="Times New Roman"/>
          <w:b/>
          <w:sz w:val="28"/>
          <w:szCs w:val="28"/>
        </w:rPr>
        <w:t xml:space="preserve">Печатный образовательный ресурс : </w:t>
      </w:r>
    </w:p>
    <w:p w:rsidR="00B73AEF" w:rsidRPr="00E248AA" w:rsidRDefault="00B73AEF" w:rsidP="00E248AA">
      <w:pPr>
        <w:numPr>
          <w:ilvl w:val="0"/>
          <w:numId w:val="2"/>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rPr>
        <w:t xml:space="preserve">Архипова, И. А. Диагностика психического развития ребенка. 250 тестов, заданий и упражнений для диагностики ребенка к школе / И.А. Архипова. – СПб. : Наука и техника, 2008.- 256 с.  </w:t>
      </w:r>
    </w:p>
    <w:p w:rsidR="00B73AEF" w:rsidRPr="00E248AA" w:rsidRDefault="00B73AEF" w:rsidP="00E248AA">
      <w:pPr>
        <w:numPr>
          <w:ilvl w:val="0"/>
          <w:numId w:val="2"/>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Style w:val="FontStyle179"/>
          <w:sz w:val="28"/>
          <w:szCs w:val="28"/>
        </w:rPr>
        <w:t xml:space="preserve">Бурлачук, Л. Ф. Методика Роршаха: краткое пособие / Л. Ф. Бурлачук. – Киев: О.С. Украина, 2008 .- 92 с. </w:t>
      </w:r>
    </w:p>
    <w:p w:rsidR="00B73AEF" w:rsidRPr="00E248AA" w:rsidRDefault="00B73AEF" w:rsidP="00E248AA">
      <w:pPr>
        <w:numPr>
          <w:ilvl w:val="0"/>
          <w:numId w:val="2"/>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rPr>
        <w:t xml:space="preserve">Бурлачук, Л. Ф. Психодиагностика: учебник для вузов / Л. Ф. Бурлачук.. – 2-е  изд. –  СПб. : Питер, 2011. –  384 с. </w:t>
      </w:r>
    </w:p>
    <w:p w:rsidR="00B73AEF" w:rsidRPr="00E248AA" w:rsidRDefault="00B73AEF" w:rsidP="00E248AA">
      <w:pPr>
        <w:numPr>
          <w:ilvl w:val="0"/>
          <w:numId w:val="2"/>
        </w:numPr>
        <w:shd w:val="clear" w:color="auto" w:fill="FFFFFF"/>
        <w:tabs>
          <w:tab w:val="clear" w:pos="720"/>
        </w:tabs>
        <w:spacing w:after="0" w:line="240" w:lineRule="auto"/>
        <w:ind w:left="0" w:firstLine="540"/>
        <w:jc w:val="both"/>
        <w:rPr>
          <w:rFonts w:ascii="Times New Roman" w:hAnsi="Times New Roman"/>
          <w:b/>
          <w:sz w:val="28"/>
          <w:szCs w:val="28"/>
        </w:rPr>
      </w:pPr>
      <w:r w:rsidRPr="00E248AA">
        <w:rPr>
          <w:rFonts w:ascii="Times New Roman" w:hAnsi="Times New Roman"/>
          <w:sz w:val="28"/>
          <w:szCs w:val="28"/>
          <w:lang w:val="uk-UA"/>
        </w:rPr>
        <w:t xml:space="preserve">Мельничук, О. Б. Психологічна діагностика: навчальний посібник / О. Б. Мельничук. – Київ: Каравела, 2013. – 316 с. </w:t>
      </w:r>
    </w:p>
    <w:p w:rsidR="00B73AEF" w:rsidRPr="00E248AA" w:rsidRDefault="00B73AEF" w:rsidP="00E248AA">
      <w:pPr>
        <w:shd w:val="clear" w:color="auto" w:fill="FFFFFF"/>
        <w:spacing w:line="240" w:lineRule="auto"/>
        <w:ind w:firstLine="540"/>
        <w:rPr>
          <w:rFonts w:ascii="Times New Roman" w:hAnsi="Times New Roman"/>
          <w:b/>
          <w:sz w:val="28"/>
          <w:szCs w:val="28"/>
        </w:rPr>
      </w:pPr>
      <w:r w:rsidRPr="00E248AA">
        <w:rPr>
          <w:rFonts w:ascii="Times New Roman" w:hAnsi="Times New Roman"/>
          <w:b/>
          <w:sz w:val="28"/>
          <w:szCs w:val="28"/>
        </w:rPr>
        <w:t xml:space="preserve">Электронный образовательный ресурс: </w:t>
      </w:r>
    </w:p>
    <w:p w:rsidR="00B73AEF" w:rsidRPr="00E248AA" w:rsidRDefault="00B73AEF" w:rsidP="00E248AA">
      <w:pPr>
        <w:numPr>
          <w:ilvl w:val="0"/>
          <w:numId w:val="1"/>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lang w:val="uk-UA"/>
        </w:rPr>
        <w:t xml:space="preserve">Александров, А. А. </w:t>
      </w:r>
      <w:r w:rsidRPr="00E248AA">
        <w:rPr>
          <w:rStyle w:val="FontStyle179"/>
          <w:sz w:val="28"/>
          <w:szCs w:val="28"/>
        </w:rPr>
        <w:t xml:space="preserve">Психодиагностика и психокоррекция: учебник / А. А. Александров. – СПб. : Питер, 2008. – 384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5" w:history="1">
        <w:r w:rsidRPr="00E248AA">
          <w:rPr>
            <w:rStyle w:val="Hyperlink"/>
            <w:rFonts w:ascii="Times New Roman" w:hAnsi="Times New Roman"/>
            <w:sz w:val="28"/>
            <w:szCs w:val="28"/>
          </w:rPr>
          <w:t>https://cloud.mail.ru/public/9wnw/ih86NbuY9</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Белова, О. В. Общая психодиагностика методические указания / О. В. Белова. – Новосибирск: Научно-учебный центр психологии НГУ, 2014. – 254с.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6" w:history="1">
        <w:r w:rsidRPr="00E248AA">
          <w:rPr>
            <w:rStyle w:val="Hyperlink"/>
            <w:rFonts w:ascii="Times New Roman" w:hAnsi="Times New Roman"/>
            <w:sz w:val="28"/>
            <w:szCs w:val="28"/>
          </w:rPr>
          <w:t>https://cloud.mail.ru/public/3T7Y/PEJUZ6suw</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Белый, Б. Диагноз по чернильным кляксам: методическое пособие / Б. Белый.</w:t>
      </w:r>
      <w:r w:rsidRPr="00E248AA">
        <w:rPr>
          <w:rFonts w:ascii="Times New Roman" w:hAnsi="Times New Roman"/>
          <w:sz w:val="28"/>
          <w:szCs w:val="28"/>
          <w:lang w:val="uk-UA"/>
        </w:rPr>
        <w:t>– Москва: Питер, 2013. –</w:t>
      </w:r>
      <w:r w:rsidRPr="00E248AA">
        <w:rPr>
          <w:rFonts w:ascii="Times New Roman" w:hAnsi="Times New Roman"/>
          <w:sz w:val="28"/>
          <w:szCs w:val="28"/>
        </w:rPr>
        <w:t xml:space="preserve"> 10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7" w:history="1">
        <w:r w:rsidRPr="00E248AA">
          <w:rPr>
            <w:rStyle w:val="Hyperlink"/>
            <w:rFonts w:ascii="Times New Roman" w:hAnsi="Times New Roman"/>
            <w:sz w:val="28"/>
            <w:szCs w:val="28"/>
          </w:rPr>
          <w:t>https://cloud.mail.ru/public/MidT/G5zypngnC</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Бодалев, А. А. Столин, В. В., Аванесов, В. С. Общая психодиагностика / А. А. Бодалев, В. В. Столин,  В. С. Аванесов. – СПб. : Изд-во «Речь», 2016. – 440 стр.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8" w:history="1">
        <w:r w:rsidRPr="00E248AA">
          <w:rPr>
            <w:rStyle w:val="Hyperlink"/>
            <w:rFonts w:ascii="Times New Roman" w:hAnsi="Times New Roman"/>
            <w:sz w:val="28"/>
            <w:szCs w:val="28"/>
          </w:rPr>
          <w:t>https://cloud.mail.ru/public/23zD/RncG5gDvY</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Бордовская, Н. В. Большая энциклопедия психологических тестов / Н. В. Бордовская. – Москва: АНО «ПЭБ, 2013. – 504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9" w:history="1">
        <w:r w:rsidRPr="00E248AA">
          <w:rPr>
            <w:rStyle w:val="Hyperlink"/>
            <w:rFonts w:ascii="Times New Roman" w:hAnsi="Times New Roman"/>
            <w:sz w:val="28"/>
            <w:szCs w:val="28"/>
          </w:rPr>
          <w:t>https://cloud.mail.ru/public/3A6B/DwhidAMHi</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rPr>
        <w:t xml:space="preserve">Бурлачук, Л. Ф. Психодиагностика: Учебник для вузов / Л. Ф. Бурлачук. — СПб. : Питер, 2009. — 351 с: ил.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0" w:history="1">
        <w:r w:rsidRPr="00E248AA">
          <w:rPr>
            <w:rStyle w:val="Hyperlink"/>
            <w:rFonts w:ascii="Times New Roman" w:hAnsi="Times New Roman"/>
            <w:sz w:val="28"/>
            <w:szCs w:val="28"/>
          </w:rPr>
          <w:t>https://cloud.mail.ru/public/KxDE/8AAcH9DsR</w:t>
        </w:r>
      </w:hyperlink>
      <w:r w:rsidRPr="00E248AA">
        <w:rPr>
          <w:rFonts w:ascii="Times New Roman" w:hAnsi="Times New Roman"/>
          <w:sz w:val="28"/>
          <w:szCs w:val="28"/>
        </w:rPr>
        <w:t xml:space="preserve"> </w:t>
      </w:r>
    </w:p>
    <w:p w:rsidR="00B73AEF" w:rsidRPr="00E248AA" w:rsidRDefault="00B73AEF" w:rsidP="00E248AA">
      <w:pPr>
        <w:numPr>
          <w:ilvl w:val="0"/>
          <w:numId w:val="1"/>
        </w:numPr>
        <w:shd w:val="clear" w:color="auto" w:fill="FFFFFF"/>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Государев, Н. А. Психодиагностика. Методологии и методики исследования психологических типов: учебное пособие / Н. А. Государев. — М.: Ось-89, 2013. — 144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1" w:history="1">
        <w:r w:rsidRPr="00E248AA">
          <w:rPr>
            <w:rStyle w:val="Hyperlink"/>
            <w:rFonts w:ascii="Times New Roman" w:hAnsi="Times New Roman"/>
            <w:sz w:val="28"/>
            <w:szCs w:val="28"/>
          </w:rPr>
          <w:t>https://cloud.mail.ru/public/A2i9/RcTkN7nSr</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rPr>
        <w:t>Двинин, А. П., Романченко И. А. Современная психодиагностика: учебно-практическое руководство / А. П. Двинин, И. А. Романченко</w:t>
      </w:r>
      <w:r w:rsidRPr="00E248AA">
        <w:rPr>
          <w:rFonts w:ascii="Times New Roman" w:hAnsi="Times New Roman"/>
          <w:sz w:val="28"/>
          <w:szCs w:val="28"/>
          <w:lang w:val="uk-UA"/>
        </w:rPr>
        <w:t xml:space="preserve">. — СПб. : Речь, 2012. — 283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2" w:history="1">
        <w:r w:rsidRPr="00E248AA">
          <w:rPr>
            <w:rStyle w:val="Hyperlink"/>
            <w:rFonts w:ascii="Times New Roman" w:hAnsi="Times New Roman"/>
            <w:sz w:val="28"/>
            <w:szCs w:val="28"/>
          </w:rPr>
          <w:t>https://cloud.mail.ru/public/HN1u/EpUx4ezjN</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 xml:space="preserve">Рассел, К., Картер, Ф. Большая книга IQ-Тестов: 1600 заданий / пер. с англ. А. В. Банкрашкова. Н. Ю. Чехомадской, Е. М. Нефедорова, Д. И. Кочерги. – Москва: Астрель, 2009. – 544с.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3" w:history="1">
        <w:r w:rsidRPr="00E248AA">
          <w:rPr>
            <w:rStyle w:val="Hyperlink"/>
            <w:rFonts w:ascii="Times New Roman" w:hAnsi="Times New Roman"/>
            <w:sz w:val="28"/>
            <w:szCs w:val="28"/>
          </w:rPr>
          <w:t>https://cloud.mail.ru/public/FCRY/3oGM5Warb</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Семаго, Н. Я., Семаго, М.М. Диагностический альбом для оценки развития познавательной деятельности ребёнка. Дошкольный и младший школьный возраст: методическое пособие / Н.Я. Семаго, М.М. Семаго. – М. : Айрис-пресс, 2015. – 46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4" w:history="1">
        <w:r w:rsidRPr="00E248AA">
          <w:rPr>
            <w:rStyle w:val="Hyperlink"/>
            <w:rFonts w:ascii="Times New Roman" w:hAnsi="Times New Roman"/>
            <w:sz w:val="28"/>
            <w:szCs w:val="28"/>
          </w:rPr>
          <w:t>https://cloud.mail.ru/public/LkXw/8xku2Gi2b</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 xml:space="preserve">Смирнова, Е. О. Диагностика психического развития детей от рождения до 3 лет: методическое пособие. / Е. О. Смирнова, Л. Н. Галигузова,  Т. В. Ермолова, С. Ю. Мещерякова.— Москва: АНО «ПЭБ», 2007.—128 с. –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5" w:history="1">
        <w:r w:rsidRPr="00E248AA">
          <w:rPr>
            <w:rStyle w:val="Hyperlink"/>
            <w:rFonts w:ascii="Times New Roman" w:hAnsi="Times New Roman"/>
            <w:sz w:val="28"/>
            <w:szCs w:val="28"/>
          </w:rPr>
          <w:t>https://cloud.mail.ru/public/6MGB/5Dmg7MAZt</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napToGrid w:val="0"/>
          <w:sz w:val="28"/>
          <w:szCs w:val="28"/>
        </w:rPr>
        <w:t>Туник, Е. Е. Психодиагностика творческого мышления: креативные тесты / Е. Е. Туник. — СПб.: Изд-во «Дидактика Плюс», 2012.</w:t>
      </w:r>
      <w:r w:rsidRPr="00E248AA">
        <w:rPr>
          <w:rFonts w:ascii="Times New Roman" w:hAnsi="Times New Roman"/>
          <w:snapToGrid w:val="0"/>
          <w:sz w:val="28"/>
          <w:szCs w:val="28"/>
          <w:lang w:val="uk-UA"/>
        </w:rPr>
        <w:t xml:space="preserve"> – 258с.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6" w:history="1">
        <w:r w:rsidRPr="00E248AA">
          <w:rPr>
            <w:rStyle w:val="Hyperlink"/>
            <w:rFonts w:ascii="Times New Roman" w:hAnsi="Times New Roman"/>
            <w:sz w:val="28"/>
            <w:szCs w:val="28"/>
          </w:rPr>
          <w:t>https://cloud.mail.ru/public/JcsE/rHBLeAZux</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Style w:val="FontStyle179"/>
          <w:sz w:val="28"/>
          <w:szCs w:val="28"/>
        </w:rPr>
      </w:pPr>
      <w:r w:rsidRPr="00E248AA">
        <w:rPr>
          <w:rStyle w:val="FontStyle179"/>
          <w:sz w:val="28"/>
          <w:szCs w:val="28"/>
        </w:rPr>
        <w:t>Шапарь, В. Б., Шапарь, О. В. Практическая психология: проективные методики / В. Б .Шапарь, О. В. Шапарь. — Ростов н</w:t>
      </w:r>
      <w:r w:rsidRPr="00E248AA">
        <w:rPr>
          <w:rStyle w:val="FontStyle175"/>
          <w:rFonts w:ascii="Times New Roman" w:hAnsi="Times New Roman" w:cs="Trebuchet MS"/>
          <w:sz w:val="28"/>
          <w:szCs w:val="28"/>
        </w:rPr>
        <w:t>/Д: Фе</w:t>
      </w:r>
      <w:r w:rsidRPr="00E248AA">
        <w:rPr>
          <w:rStyle w:val="FontStyle179"/>
          <w:sz w:val="28"/>
          <w:szCs w:val="28"/>
        </w:rPr>
        <w:t xml:space="preserve">никс, 2009. — 480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7" w:history="1">
        <w:r w:rsidRPr="00E248AA">
          <w:rPr>
            <w:rStyle w:val="Hyperlink"/>
            <w:rFonts w:ascii="Times New Roman" w:hAnsi="Times New Roman"/>
            <w:sz w:val="28"/>
            <w:szCs w:val="28"/>
          </w:rPr>
          <w:t>https://cloud.mail.ru/public/GGsf/e8Ge3pDU4</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lang w:val="uk-UA"/>
        </w:rPr>
      </w:pPr>
      <w:r w:rsidRPr="00E248AA">
        <w:rPr>
          <w:rFonts w:ascii="Times New Roman" w:hAnsi="Times New Roman"/>
          <w:sz w:val="28"/>
          <w:szCs w:val="28"/>
          <w:lang w:val="uk-UA"/>
        </w:rPr>
        <w:t>Шмелев, А. Г. и коллектив. Основы психодиагностики: учебное пособие для студентов пед. вузов / Г. Шмелев. — Москва, Ростов-на-Дону: «Феникс», 2016. — 544 с.</w:t>
      </w:r>
      <w:r w:rsidRPr="00E248AA">
        <w:rPr>
          <w:rStyle w:val="FontStyle179"/>
          <w:color w:val="008000"/>
          <w:sz w:val="28"/>
          <w:szCs w:val="28"/>
        </w:rPr>
        <w:t xml:space="preserve">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8" w:history="1">
        <w:r w:rsidRPr="00E248AA">
          <w:rPr>
            <w:rStyle w:val="Hyperlink"/>
            <w:rFonts w:ascii="Times New Roman" w:hAnsi="Times New Roman"/>
            <w:sz w:val="28"/>
            <w:szCs w:val="28"/>
          </w:rPr>
          <w:t>https://cloud.mail.ru/public/MGLG/vqeg6rLro</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lang w:val="uk-UA"/>
        </w:rPr>
        <w:t xml:space="preserve">Шмелев, А. Г. Психодиагностика личностных черт: учебное пособие / А. Г. Шмелев. — СПб.: Речь, 2012.— 480 с. </w:t>
      </w:r>
      <w:r w:rsidRPr="00E248AA">
        <w:rPr>
          <w:rFonts w:ascii="Times New Roman" w:hAnsi="Times New Roman"/>
          <w:sz w:val="28"/>
          <w:szCs w:val="28"/>
        </w:rPr>
        <w:t xml:space="preserve">– </w:t>
      </w:r>
      <w:r w:rsidRPr="00E248AA">
        <w:rPr>
          <w:rFonts w:ascii="Times New Roman" w:eastAsia="ArialMT" w:hAnsi="Times New Roman"/>
          <w:sz w:val="28"/>
          <w:szCs w:val="28"/>
        </w:rPr>
        <w:t xml:space="preserve">[Электронный ресурс] – </w:t>
      </w:r>
      <w:r w:rsidRPr="00E248AA">
        <w:rPr>
          <w:rFonts w:ascii="Times New Roman" w:hAnsi="Times New Roman"/>
          <w:sz w:val="28"/>
          <w:szCs w:val="28"/>
        </w:rPr>
        <w:t xml:space="preserve">Режим доступа: </w:t>
      </w:r>
      <w:hyperlink r:id="rId19" w:history="1">
        <w:r w:rsidRPr="00E248AA">
          <w:rPr>
            <w:rStyle w:val="Hyperlink"/>
            <w:rFonts w:ascii="Times New Roman" w:hAnsi="Times New Roman"/>
            <w:sz w:val="28"/>
            <w:szCs w:val="28"/>
          </w:rPr>
          <w:t>https://cloud.mail.ru/public/9Nhd/davaG9eBb</w:t>
        </w:r>
      </w:hyperlink>
      <w:r w:rsidRPr="00E248AA">
        <w:rPr>
          <w:rFonts w:ascii="Times New Roman" w:hAnsi="Times New Roman"/>
          <w:sz w:val="28"/>
          <w:szCs w:val="28"/>
        </w:rPr>
        <w:t xml:space="preserve"> </w:t>
      </w:r>
    </w:p>
    <w:p w:rsidR="00B73AEF" w:rsidRPr="00E248AA" w:rsidRDefault="00B73AEF" w:rsidP="00E248AA">
      <w:pPr>
        <w:numPr>
          <w:ilvl w:val="0"/>
          <w:numId w:val="1"/>
        </w:numPr>
        <w:tabs>
          <w:tab w:val="clear" w:pos="800"/>
          <w:tab w:val="num" w:pos="0"/>
        </w:tabs>
        <w:spacing w:after="0" w:line="240" w:lineRule="auto"/>
        <w:ind w:left="0" w:firstLine="450"/>
        <w:jc w:val="both"/>
        <w:rPr>
          <w:rFonts w:ascii="Times New Roman" w:hAnsi="Times New Roman"/>
          <w:sz w:val="28"/>
          <w:szCs w:val="28"/>
        </w:rPr>
      </w:pPr>
      <w:r w:rsidRPr="00E248AA">
        <w:rPr>
          <w:rFonts w:ascii="Times New Roman" w:hAnsi="Times New Roman"/>
          <w:sz w:val="28"/>
          <w:szCs w:val="28"/>
        </w:rPr>
        <w:t>Лаак Я. Психодиагностика: проблемы содержания и методов./ Я. Лаак — М. : Издательство «Институт практической психоло</w:t>
      </w:r>
      <w:r w:rsidRPr="00E248AA">
        <w:rPr>
          <w:rFonts w:ascii="Times New Roman" w:hAnsi="Times New Roman"/>
          <w:sz w:val="28"/>
          <w:szCs w:val="28"/>
        </w:rPr>
        <w:softHyphen/>
        <w:t xml:space="preserve">гии», Воронеж: НПО «МОДЭК», 2012. – 384с. </w:t>
      </w:r>
      <w:hyperlink r:id="rId20" w:history="1">
        <w:r w:rsidRPr="00E248AA">
          <w:rPr>
            <w:rStyle w:val="Hyperlink"/>
            <w:rFonts w:ascii="Times New Roman" w:hAnsi="Times New Roman"/>
            <w:sz w:val="28"/>
            <w:szCs w:val="28"/>
          </w:rPr>
          <w:t>https://cloud.mail.ru/public/F69r/AgCqSf4BC</w:t>
        </w:r>
      </w:hyperlink>
      <w:r w:rsidRPr="00E248AA">
        <w:rPr>
          <w:rFonts w:ascii="Times New Roman" w:hAnsi="Times New Roman"/>
          <w:sz w:val="28"/>
          <w:szCs w:val="28"/>
        </w:rPr>
        <w:t xml:space="preserve"> </w:t>
      </w:r>
    </w:p>
    <w:p w:rsidR="00B73AEF" w:rsidRPr="00ED02B5" w:rsidRDefault="00B73AEF" w:rsidP="00E248AA">
      <w:pPr>
        <w:rPr>
          <w:sz w:val="24"/>
          <w:szCs w:val="24"/>
        </w:rPr>
      </w:pPr>
    </w:p>
    <w:p w:rsidR="00B73AEF" w:rsidRPr="00ED02B5" w:rsidRDefault="00B73AEF" w:rsidP="00E248AA">
      <w:pPr>
        <w:spacing w:after="0" w:line="240" w:lineRule="auto"/>
        <w:ind w:firstLine="709"/>
        <w:jc w:val="both"/>
        <w:rPr>
          <w:rFonts w:ascii="Times New Roman" w:hAnsi="Times New Roman"/>
          <w:sz w:val="24"/>
          <w:szCs w:val="24"/>
        </w:rPr>
      </w:pPr>
    </w:p>
    <w:p w:rsidR="00B73AEF" w:rsidRPr="00186AE9" w:rsidRDefault="00B73AEF" w:rsidP="00E248AA">
      <w:pPr>
        <w:shd w:val="clear" w:color="auto" w:fill="FFFFFF"/>
        <w:spacing w:after="0" w:line="240" w:lineRule="auto"/>
        <w:ind w:firstLine="709"/>
        <w:jc w:val="both"/>
        <w:rPr>
          <w:rFonts w:ascii="Times New Roman" w:hAnsi="Times New Roman"/>
          <w:color w:val="565555"/>
          <w:sz w:val="28"/>
          <w:szCs w:val="28"/>
          <w:lang w:eastAsia="ru-RU"/>
        </w:rPr>
      </w:pPr>
    </w:p>
    <w:p w:rsidR="00B73AEF" w:rsidRDefault="00B73AEF" w:rsidP="00E248AA">
      <w:pPr>
        <w:spacing w:after="0" w:line="240" w:lineRule="auto"/>
      </w:pPr>
    </w:p>
    <w:sectPr w:rsidR="00B73AEF" w:rsidSect="00D33C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B5BC9"/>
    <w:multiLevelType w:val="hybridMultilevel"/>
    <w:tmpl w:val="DB04DDFA"/>
    <w:lvl w:ilvl="0" w:tplc="A182A94C">
      <w:start w:val="1"/>
      <w:numFmt w:val="decimal"/>
      <w:lvlText w:val="%1."/>
      <w:lvlJc w:val="left"/>
      <w:pPr>
        <w:tabs>
          <w:tab w:val="num" w:pos="800"/>
        </w:tabs>
        <w:ind w:left="80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FBB17D2"/>
    <w:multiLevelType w:val="hybridMultilevel"/>
    <w:tmpl w:val="CFF6A95C"/>
    <w:lvl w:ilvl="0" w:tplc="65A61C74">
      <w:start w:val="1"/>
      <w:numFmt w:val="decimal"/>
      <w:lvlText w:val="%1."/>
      <w:lvlJc w:val="left"/>
      <w:pPr>
        <w:tabs>
          <w:tab w:val="num" w:pos="720"/>
        </w:tabs>
        <w:ind w:left="720" w:hanging="360"/>
      </w:pPr>
      <w:rPr>
        <w:rFonts w:cs="Times New Roman" w:hint="default"/>
        <w:b w:val="0"/>
        <w:color w:val="008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6AE9"/>
    <w:rsid w:val="00186AE9"/>
    <w:rsid w:val="00585149"/>
    <w:rsid w:val="006609B0"/>
    <w:rsid w:val="00B73AEF"/>
    <w:rsid w:val="00BE3F82"/>
    <w:rsid w:val="00D33C0D"/>
    <w:rsid w:val="00E248AA"/>
    <w:rsid w:val="00ED02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C0D"/>
    <w:pPr>
      <w:spacing w:after="200" w:line="276" w:lineRule="auto"/>
    </w:pPr>
    <w:rPr>
      <w:lang w:eastAsia="en-US"/>
    </w:rPr>
  </w:style>
  <w:style w:type="paragraph" w:styleId="Heading2">
    <w:name w:val="heading 2"/>
    <w:basedOn w:val="Normal"/>
    <w:link w:val="Heading2Char"/>
    <w:uiPriority w:val="99"/>
    <w:qFormat/>
    <w:rsid w:val="006609B0"/>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609B0"/>
    <w:rPr>
      <w:rFonts w:ascii="Times New Roman" w:hAnsi="Times New Roman" w:cs="Times New Roman"/>
      <w:b/>
      <w:bCs/>
      <w:sz w:val="36"/>
      <w:szCs w:val="36"/>
      <w:lang w:eastAsia="ru-RU"/>
    </w:rPr>
  </w:style>
  <w:style w:type="paragraph" w:styleId="NormalWeb">
    <w:name w:val="Normal (Web)"/>
    <w:basedOn w:val="Normal"/>
    <w:uiPriority w:val="99"/>
    <w:semiHidden/>
    <w:rsid w:val="00186AE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186AE9"/>
    <w:rPr>
      <w:rFonts w:cs="Times New Roman"/>
    </w:rPr>
  </w:style>
  <w:style w:type="character" w:styleId="Strong">
    <w:name w:val="Strong"/>
    <w:basedOn w:val="DefaultParagraphFont"/>
    <w:uiPriority w:val="99"/>
    <w:qFormat/>
    <w:rsid w:val="006609B0"/>
    <w:rPr>
      <w:rFonts w:cs="Times New Roman"/>
      <w:b/>
      <w:bCs/>
    </w:rPr>
  </w:style>
  <w:style w:type="character" w:styleId="Hyperlink">
    <w:name w:val="Hyperlink"/>
    <w:basedOn w:val="DefaultParagraphFont"/>
    <w:uiPriority w:val="99"/>
    <w:rsid w:val="00E248AA"/>
    <w:rPr>
      <w:rFonts w:cs="Times New Roman"/>
      <w:color w:val="0000FF"/>
      <w:u w:val="single"/>
    </w:rPr>
  </w:style>
  <w:style w:type="character" w:customStyle="1" w:styleId="FontStyle175">
    <w:name w:val="Font Style175"/>
    <w:uiPriority w:val="99"/>
    <w:rsid w:val="00E248AA"/>
    <w:rPr>
      <w:rFonts w:ascii="Trebuchet MS" w:hAnsi="Trebuchet MS"/>
      <w:color w:val="000000"/>
      <w:sz w:val="18"/>
    </w:rPr>
  </w:style>
  <w:style w:type="character" w:customStyle="1" w:styleId="FontStyle179">
    <w:name w:val="Font Style179"/>
    <w:uiPriority w:val="99"/>
    <w:rsid w:val="00E248AA"/>
    <w:rPr>
      <w:rFonts w:ascii="Times New Roman" w:hAnsi="Times New Roman"/>
      <w:color w:val="000000"/>
      <w:sz w:val="20"/>
    </w:rPr>
  </w:style>
</w:styles>
</file>

<file path=word/webSettings.xml><?xml version="1.0" encoding="utf-8"?>
<w:webSettings xmlns:r="http://schemas.openxmlformats.org/officeDocument/2006/relationships" xmlns:w="http://schemas.openxmlformats.org/wordprocessingml/2006/main">
  <w:divs>
    <w:div w:id="1595212168">
      <w:marLeft w:val="0"/>
      <w:marRight w:val="0"/>
      <w:marTop w:val="0"/>
      <w:marBottom w:val="0"/>
      <w:divBdr>
        <w:top w:val="none" w:sz="0" w:space="0" w:color="auto"/>
        <w:left w:val="none" w:sz="0" w:space="0" w:color="auto"/>
        <w:bottom w:val="none" w:sz="0" w:space="0" w:color="auto"/>
        <w:right w:val="none" w:sz="0" w:space="0" w:color="auto"/>
      </w:divBdr>
    </w:div>
    <w:div w:id="1595212169">
      <w:marLeft w:val="0"/>
      <w:marRight w:val="0"/>
      <w:marTop w:val="0"/>
      <w:marBottom w:val="0"/>
      <w:divBdr>
        <w:top w:val="none" w:sz="0" w:space="0" w:color="auto"/>
        <w:left w:val="none" w:sz="0" w:space="0" w:color="auto"/>
        <w:bottom w:val="none" w:sz="0" w:space="0" w:color="auto"/>
        <w:right w:val="none" w:sz="0" w:space="0" w:color="auto"/>
      </w:divBdr>
    </w:div>
    <w:div w:id="1595212170">
      <w:marLeft w:val="0"/>
      <w:marRight w:val="0"/>
      <w:marTop w:val="0"/>
      <w:marBottom w:val="0"/>
      <w:divBdr>
        <w:top w:val="none" w:sz="0" w:space="0" w:color="auto"/>
        <w:left w:val="none" w:sz="0" w:space="0" w:color="auto"/>
        <w:bottom w:val="none" w:sz="0" w:space="0" w:color="auto"/>
        <w:right w:val="none" w:sz="0" w:space="0" w:color="auto"/>
      </w:divBdr>
    </w:div>
    <w:div w:id="1595212171">
      <w:marLeft w:val="0"/>
      <w:marRight w:val="0"/>
      <w:marTop w:val="0"/>
      <w:marBottom w:val="0"/>
      <w:divBdr>
        <w:top w:val="none" w:sz="0" w:space="0" w:color="auto"/>
        <w:left w:val="none" w:sz="0" w:space="0" w:color="auto"/>
        <w:bottom w:val="none" w:sz="0" w:space="0" w:color="auto"/>
        <w:right w:val="none" w:sz="0" w:space="0" w:color="auto"/>
      </w:divBdr>
    </w:div>
    <w:div w:id="1595212173">
      <w:marLeft w:val="0"/>
      <w:marRight w:val="0"/>
      <w:marTop w:val="0"/>
      <w:marBottom w:val="0"/>
      <w:divBdr>
        <w:top w:val="none" w:sz="0" w:space="0" w:color="auto"/>
        <w:left w:val="none" w:sz="0" w:space="0" w:color="auto"/>
        <w:bottom w:val="none" w:sz="0" w:space="0" w:color="auto"/>
        <w:right w:val="none" w:sz="0" w:space="0" w:color="auto"/>
      </w:divBdr>
      <w:divsChild>
        <w:div w:id="1595212172">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23zD/RncG5gDvY" TargetMode="External"/><Relationship Id="rId13" Type="http://schemas.openxmlformats.org/officeDocument/2006/relationships/hyperlink" Target="https://cloud.mail.ru/public/FCRY/3oGM5Warb" TargetMode="External"/><Relationship Id="rId18" Type="http://schemas.openxmlformats.org/officeDocument/2006/relationships/hyperlink" Target="https://cloud.mail.ru/public/MGLG/vqeg6rLro"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loud.mail.ru/public/MidT/G5zypngnC" TargetMode="External"/><Relationship Id="rId12" Type="http://schemas.openxmlformats.org/officeDocument/2006/relationships/hyperlink" Target="https://cloud.mail.ru/public/HN1u/EpUx4ezjN" TargetMode="External"/><Relationship Id="rId17" Type="http://schemas.openxmlformats.org/officeDocument/2006/relationships/hyperlink" Target="https://cloud.mail.ru/public/GGsf/e8Ge3pDU4" TargetMode="External"/><Relationship Id="rId2" Type="http://schemas.openxmlformats.org/officeDocument/2006/relationships/styles" Target="styles.xml"/><Relationship Id="rId16" Type="http://schemas.openxmlformats.org/officeDocument/2006/relationships/hyperlink" Target="https://cloud.mail.ru/public/JcsE/rHBLeAZux" TargetMode="External"/><Relationship Id="rId20" Type="http://schemas.openxmlformats.org/officeDocument/2006/relationships/hyperlink" Target="https://cloud.mail.ru/public/F69r/AgCqSf4BC" TargetMode="External"/><Relationship Id="rId1" Type="http://schemas.openxmlformats.org/officeDocument/2006/relationships/numbering" Target="numbering.xml"/><Relationship Id="rId6" Type="http://schemas.openxmlformats.org/officeDocument/2006/relationships/hyperlink" Target="https://cloud.mail.ru/public/3T7Y/PEJUZ6suw" TargetMode="External"/><Relationship Id="rId11" Type="http://schemas.openxmlformats.org/officeDocument/2006/relationships/hyperlink" Target="https://cloud.mail.ru/public/A2i9/RcTkN7nSr" TargetMode="External"/><Relationship Id="rId5" Type="http://schemas.openxmlformats.org/officeDocument/2006/relationships/hyperlink" Target="https://cloud.mail.ru/public/9wnw/ih86NbuY9" TargetMode="External"/><Relationship Id="rId15" Type="http://schemas.openxmlformats.org/officeDocument/2006/relationships/hyperlink" Target="https://cloud.mail.ru/public/6MGB/5Dmg7MAZt" TargetMode="External"/><Relationship Id="rId10" Type="http://schemas.openxmlformats.org/officeDocument/2006/relationships/hyperlink" Target="https://cloud.mail.ru/public/KxDE/8AAcH9DsR" TargetMode="External"/><Relationship Id="rId19" Type="http://schemas.openxmlformats.org/officeDocument/2006/relationships/hyperlink" Target="https://cloud.mail.ru/public/9Nhd/davaG9eBb" TargetMode="External"/><Relationship Id="rId4" Type="http://schemas.openxmlformats.org/officeDocument/2006/relationships/webSettings" Target="webSettings.xml"/><Relationship Id="rId9" Type="http://schemas.openxmlformats.org/officeDocument/2006/relationships/hyperlink" Target="https://cloud.mail.ru/public/3A6B/DwhidAMHi" TargetMode="External"/><Relationship Id="rId14" Type="http://schemas.openxmlformats.org/officeDocument/2006/relationships/hyperlink" Target="https://cloud.mail.ru/public/LkXw/8xku2Gi2b"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8</Pages>
  <Words>3073</Words>
  <Characters>17520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5</cp:revision>
  <dcterms:created xsi:type="dcterms:W3CDTF">2017-02-24T12:35:00Z</dcterms:created>
  <dcterms:modified xsi:type="dcterms:W3CDTF">2017-04-28T18:26:00Z</dcterms:modified>
</cp:coreProperties>
</file>